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7003E1" w14:textId="7C242AAC" w:rsidR="0039583A" w:rsidRDefault="006F4079" w:rsidP="0039583A">
      <w:pPr>
        <w:pStyle w:val="Heading1"/>
      </w:pPr>
      <w:bookmarkStart w:id="0" w:name="_Toc511220124"/>
      <w:r>
        <w:t>Knowledge assessment 5</w:t>
      </w:r>
    </w:p>
    <w:p w14:paraId="12861235" w14:textId="0172FFAC" w:rsidR="00D72BEB" w:rsidRPr="00D11FF7" w:rsidRDefault="00D72BEB" w:rsidP="00D72BEB">
      <w:pPr>
        <w:rPr>
          <w:b/>
          <w:sz w:val="28"/>
          <w:szCs w:val="28"/>
          <w:lang w:eastAsia="en-AU"/>
        </w:rPr>
      </w:pPr>
      <w:r w:rsidRPr="00D11FF7">
        <w:rPr>
          <w:b/>
          <w:sz w:val="28"/>
          <w:szCs w:val="28"/>
          <w:lang w:eastAsia="en-AU"/>
        </w:rPr>
        <w:t>Assessment event 5 of 6</w:t>
      </w:r>
    </w:p>
    <w:p w14:paraId="288584F7" w14:textId="124A2D42" w:rsidR="00BE1DC6" w:rsidRPr="00EF52B6" w:rsidRDefault="00663CE4" w:rsidP="0039583A">
      <w:pPr>
        <w:pStyle w:val="Heading1"/>
        <w:rPr>
          <w:rFonts w:eastAsia="MS Mincho"/>
        </w:rPr>
      </w:pPr>
      <w:r w:rsidRPr="00EF52B6">
        <w:rPr>
          <w:rFonts w:eastAsia="MS Mincho"/>
        </w:rPr>
        <w:t>Trainer &amp; Assessor Marking Guide</w:t>
      </w:r>
    </w:p>
    <w:p w14:paraId="288584F8" w14:textId="77777777" w:rsidR="00BE1DC6" w:rsidRPr="00A56627" w:rsidRDefault="00663CE4" w:rsidP="00BE1DC6">
      <w:pPr>
        <w:pStyle w:val="Heading2"/>
      </w:pPr>
      <w:r w:rsidRPr="00A56627">
        <w:t>Criteria</w:t>
      </w:r>
    </w:p>
    <w:p w14:paraId="288584F9" w14:textId="77777777" w:rsidR="00BE1DC6" w:rsidRDefault="00663CE4" w:rsidP="00BE1DC6">
      <w:pPr>
        <w:pStyle w:val="Heading3"/>
      </w:pPr>
      <w:r w:rsidRPr="007A6B4A">
        <w:t>Unit code, name and release number</w:t>
      </w:r>
    </w:p>
    <w:p w14:paraId="288584FA" w14:textId="77777777" w:rsidR="00BE1DC6" w:rsidRPr="00D83795" w:rsidRDefault="00663CE4" w:rsidP="00BE1DC6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  <w:bookmarkStart w:id="1" w:name="Unit"/>
      <w:r w:rsidRPr="00D83795">
        <w:rPr>
          <w:sz w:val="22"/>
          <w:szCs w:val="22"/>
          <w:lang w:eastAsia="en-AU"/>
        </w:rPr>
        <w:t>MSL954003 - Relate anatomical and physiological features to laboratory samples (1)</w:t>
      </w:r>
      <w:bookmarkEnd w:id="1"/>
    </w:p>
    <w:p w14:paraId="288584FB" w14:textId="77777777" w:rsidR="00BE1DC6" w:rsidRPr="00D83795" w:rsidRDefault="00BE1DC6" w:rsidP="00BE1DC6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</w:p>
    <w:p w14:paraId="288584FC" w14:textId="77777777" w:rsidR="00BE1DC6" w:rsidRDefault="00663CE4" w:rsidP="00BE1DC6">
      <w:pPr>
        <w:pStyle w:val="Heading3"/>
      </w:pPr>
      <w:r w:rsidRPr="00A41E27">
        <w:t>Qualification</w:t>
      </w:r>
      <w:r>
        <w:t>/Course</w:t>
      </w:r>
      <w:r w:rsidRPr="00A41E27">
        <w:t xml:space="preserve"> code, name and release number</w:t>
      </w:r>
    </w:p>
    <w:p w14:paraId="4DF6F518" w14:textId="77777777" w:rsidR="00071AF8" w:rsidRDefault="00071AF8" w:rsidP="00071AF8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  <w:bookmarkStart w:id="2" w:name="Qualification"/>
      <w:r>
        <w:rPr>
          <w:sz w:val="22"/>
          <w:szCs w:val="22"/>
          <w:lang w:eastAsia="en-AU"/>
        </w:rPr>
        <w:t>MSL50118 - Diploma of Laboratory Technology (1)</w:t>
      </w:r>
      <w:bookmarkEnd w:id="2"/>
    </w:p>
    <w:p w14:paraId="288584FE" w14:textId="04509D2E" w:rsidR="00BE1DC6" w:rsidRDefault="00071AF8" w:rsidP="00BE1DC6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rPr>
          <w:sz w:val="22"/>
          <w:szCs w:val="22"/>
          <w:lang w:eastAsia="en-AU"/>
        </w:rPr>
      </w:pPr>
      <w:r>
        <w:rPr>
          <w:sz w:val="22"/>
          <w:szCs w:val="22"/>
          <w:lang w:eastAsia="en-AU"/>
        </w:rPr>
        <w:t>MSL40118 - Certificate IV in Laboratory Techniques (1)</w:t>
      </w:r>
    </w:p>
    <w:p w14:paraId="23AA9700" w14:textId="3FBB4099" w:rsidR="004F180E" w:rsidRPr="004F180E" w:rsidRDefault="004F180E" w:rsidP="004F180E">
      <w:pPr>
        <w:pBdr>
          <w:top w:val="single" w:sz="4" w:space="1" w:color="2D739F"/>
          <w:left w:val="single" w:sz="4" w:space="4" w:color="2D739F"/>
          <w:bottom w:val="single" w:sz="4" w:space="1" w:color="2D739F"/>
          <w:right w:val="single" w:sz="4" w:space="4" w:color="2D739F"/>
        </w:pBdr>
        <w:spacing w:before="0" w:after="0" w:line="240" w:lineRule="auto"/>
        <w:rPr>
          <w:color w:val="FF0000"/>
          <w:sz w:val="22"/>
          <w:szCs w:val="22"/>
          <w:lang w:eastAsia="en-AU"/>
        </w:rPr>
      </w:pPr>
      <w:r>
        <w:rPr>
          <w:color w:val="FF0000"/>
          <w:sz w:val="22"/>
          <w:szCs w:val="22"/>
          <w:lang w:eastAsia="en-AU"/>
        </w:rPr>
        <w:t>**Amend the qualification box before distributing to the student. The information here should only contain the qualification the student is enrolled in**</w:t>
      </w:r>
    </w:p>
    <w:p w14:paraId="288584FF" w14:textId="011887C9" w:rsidR="00BE1DC6" w:rsidRDefault="00BE1DC6" w:rsidP="00BE1DC6">
      <w:pPr>
        <w:rPr>
          <w:lang w:val="en-US" w:bidi="en-US"/>
        </w:rPr>
      </w:pPr>
    </w:p>
    <w:p w14:paraId="251DE2AB" w14:textId="371C86EB" w:rsidR="004F180E" w:rsidRDefault="004F180E" w:rsidP="00BE1DC6">
      <w:pPr>
        <w:rPr>
          <w:lang w:val="en-US" w:bidi="en-US"/>
        </w:rPr>
      </w:pPr>
    </w:p>
    <w:p w14:paraId="5C70B5D8" w14:textId="77777777" w:rsidR="004F180E" w:rsidRDefault="004F180E" w:rsidP="00BE1DC6">
      <w:pPr>
        <w:rPr>
          <w:lang w:val="en-US" w:bidi="en-US"/>
        </w:rPr>
        <w:sectPr w:rsidR="004F180E" w:rsidSect="00BE1DC6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1906" w:h="16838"/>
          <w:pgMar w:top="1418" w:right="1418" w:bottom="1418" w:left="1418" w:header="567" w:footer="454" w:gutter="0"/>
          <w:pgNumType w:start="1"/>
          <w:cols w:space="4253"/>
          <w:docGrid w:linePitch="360"/>
        </w:sectPr>
      </w:pPr>
      <w:bookmarkStart w:id="3" w:name="_GoBack"/>
      <w:bookmarkEnd w:id="3"/>
    </w:p>
    <w:p w14:paraId="28858500" w14:textId="77777777" w:rsidR="00BE1DC6" w:rsidRPr="009107AB" w:rsidRDefault="00663CE4" w:rsidP="00BE1DC6">
      <w:pPr>
        <w:pStyle w:val="SmallerText-Black"/>
        <w:tabs>
          <w:tab w:val="left" w:pos="2127"/>
        </w:tabs>
        <w:rPr>
          <w:color w:val="000000" w:themeColor="text1"/>
        </w:rPr>
      </w:pPr>
      <w:r w:rsidRPr="009107AB">
        <w:lastRenderedPageBreak/>
        <w:t>Version:</w:t>
      </w:r>
      <w:r w:rsidRPr="009107AB">
        <w:tab/>
      </w:r>
      <w:r w:rsidRPr="009107AB">
        <w:rPr>
          <w:color w:val="000000" w:themeColor="text1"/>
        </w:rPr>
        <w:t>1.0</w:t>
      </w:r>
    </w:p>
    <w:p w14:paraId="28858501" w14:textId="5CF13AC9" w:rsidR="00BE1DC6" w:rsidRPr="009107AB" w:rsidRDefault="0092227C" w:rsidP="00BE1DC6">
      <w:pPr>
        <w:pStyle w:val="SmallerText-Black"/>
        <w:tabs>
          <w:tab w:val="left" w:pos="2127"/>
        </w:tabs>
        <w:rPr>
          <w:color w:val="000000" w:themeColor="text1"/>
        </w:rPr>
      </w:pPr>
      <w:r w:rsidRPr="009107AB">
        <w:rPr>
          <w:color w:val="000000" w:themeColor="text1"/>
        </w:rPr>
        <w:t>Date created:</w:t>
      </w:r>
      <w:r w:rsidRPr="009107AB">
        <w:rPr>
          <w:color w:val="000000" w:themeColor="text1"/>
        </w:rPr>
        <w:tab/>
        <w:t>05/08/2019</w:t>
      </w:r>
    </w:p>
    <w:p w14:paraId="28858502" w14:textId="1131AB3C" w:rsidR="00BE1DC6" w:rsidRPr="009107AB" w:rsidRDefault="00663CE4" w:rsidP="00BE1DC6">
      <w:pPr>
        <w:pStyle w:val="SmallerText-Black"/>
        <w:tabs>
          <w:tab w:val="left" w:pos="2127"/>
        </w:tabs>
        <w:rPr>
          <w:color w:val="000000" w:themeColor="text1"/>
        </w:rPr>
      </w:pPr>
      <w:r w:rsidRPr="009107AB">
        <w:rPr>
          <w:color w:val="000000" w:themeColor="text1"/>
        </w:rPr>
        <w:t>Date modified:</w:t>
      </w:r>
      <w:r w:rsidRPr="009107AB">
        <w:rPr>
          <w:color w:val="000000" w:themeColor="text1"/>
        </w:rPr>
        <w:tab/>
      </w:r>
      <w:r w:rsidRPr="009107AB">
        <w:rPr>
          <w:color w:val="000000" w:themeColor="text1"/>
        </w:rPr>
        <w:fldChar w:fldCharType="begin"/>
      </w:r>
      <w:r w:rsidRPr="009107AB">
        <w:rPr>
          <w:color w:val="000000" w:themeColor="text1"/>
        </w:rPr>
        <w:instrText xml:space="preserve"> DATE  \@ "dd/MM/yyyy"  \* MERGEFORMAT </w:instrText>
      </w:r>
      <w:r w:rsidRPr="009107AB">
        <w:rPr>
          <w:color w:val="000000" w:themeColor="text1"/>
        </w:rPr>
        <w:fldChar w:fldCharType="separate"/>
      </w:r>
      <w:r w:rsidR="00BA118C">
        <w:rPr>
          <w:noProof/>
          <w:color w:val="000000" w:themeColor="text1"/>
        </w:rPr>
        <w:t>06/12/2019</w:t>
      </w:r>
      <w:r w:rsidRPr="009107AB">
        <w:rPr>
          <w:color w:val="000000" w:themeColor="text1"/>
        </w:rPr>
        <w:fldChar w:fldCharType="end"/>
      </w:r>
    </w:p>
    <w:p w14:paraId="28858503" w14:textId="77777777" w:rsidR="00BE1DC6" w:rsidRPr="00867E80" w:rsidRDefault="00BE1DC6" w:rsidP="00BE1DC6">
      <w:pPr>
        <w:pStyle w:val="SmallerText-Black"/>
      </w:pPr>
    </w:p>
    <w:bookmarkEnd w:id="0"/>
    <w:p w14:paraId="28858504" w14:textId="77777777" w:rsidR="00BE1DC6" w:rsidRDefault="00663CE4" w:rsidP="00BE1DC6">
      <w:r>
        <w:t>For queries, please contact:</w:t>
      </w:r>
    </w:p>
    <w:p w14:paraId="28858505" w14:textId="1D9F7296" w:rsidR="00F7599C" w:rsidRDefault="00F7599C" w:rsidP="00F7599C">
      <w:pPr>
        <w:pStyle w:val="SmallerText-Black"/>
      </w:pPr>
      <w:r>
        <w:t>Innovative Manufacturi</w:t>
      </w:r>
      <w:r w:rsidR="0092227C">
        <w:t>ng, Robotics and Science Skills</w:t>
      </w:r>
      <w:r>
        <w:t>Point</w:t>
      </w:r>
    </w:p>
    <w:p w14:paraId="28858506" w14:textId="22E911F5" w:rsidR="00F7599C" w:rsidRDefault="0092227C" w:rsidP="00F7599C">
      <w:pPr>
        <w:pStyle w:val="SmallerText-Black"/>
      </w:pPr>
      <w:r>
        <w:t>Hamilton Campus</w:t>
      </w:r>
    </w:p>
    <w:p w14:paraId="28858507" w14:textId="77777777" w:rsidR="00BE1DC6" w:rsidRPr="000301F0" w:rsidRDefault="00663CE4" w:rsidP="00BE1DC6">
      <w:pPr>
        <w:pStyle w:val="SmallerText-Black"/>
        <w:spacing w:before="1440"/>
      </w:pPr>
      <w:r>
        <w:t>© 2019</w:t>
      </w:r>
      <w:r w:rsidRPr="000301F0">
        <w:t xml:space="preserve"> TAFE NSW, Sydney</w:t>
      </w:r>
      <w:r w:rsidRPr="000301F0">
        <w:rPr>
          <w:noProof/>
          <w:lang w:eastAsia="en-AU"/>
        </w:rPr>
        <w:br/>
      </w:r>
      <w:r w:rsidRPr="000301F0">
        <w:t>RTO Provider Number 90003 | CRICOS Provider Code: 00591E</w:t>
      </w:r>
    </w:p>
    <w:p w14:paraId="28858508" w14:textId="77777777" w:rsidR="00BE1DC6" w:rsidRPr="00D23A6C" w:rsidRDefault="00663CE4" w:rsidP="00BE1DC6">
      <w:pPr>
        <w:pStyle w:val="SmallerText-Black"/>
      </w:pPr>
      <w:r>
        <w:t>This assessment can be found in the</w:t>
      </w:r>
      <w:r w:rsidRPr="00D23A6C">
        <w:t xml:space="preserve">: </w:t>
      </w:r>
      <w:hyperlink r:id="rId17" w:history="1">
        <w:r w:rsidRPr="00C036C0">
          <w:rPr>
            <w:rStyle w:val="Hyperlink"/>
          </w:rPr>
          <w:t>Learning Bank</w:t>
        </w:r>
      </w:hyperlink>
    </w:p>
    <w:p w14:paraId="28858509" w14:textId="53E3D1A1" w:rsidR="00BE1DC6" w:rsidRPr="000301F0" w:rsidRDefault="00663CE4" w:rsidP="00BE1DC6">
      <w:pPr>
        <w:pStyle w:val="SmallerText-Black"/>
      </w:pPr>
      <w:r w:rsidRPr="000301F0">
        <w:t xml:space="preserve">The contents </w:t>
      </w:r>
      <w:r w:rsidR="0092227C">
        <w:t>of</w:t>
      </w:r>
      <w:r w:rsidRPr="000301F0">
        <w:t xml:space="preserve"> this docum</w:t>
      </w:r>
      <w:r w:rsidR="0092227C">
        <w:t>ent are</w:t>
      </w:r>
      <w:r>
        <w:t xml:space="preserve"> copyright © TAFE NSW 2019</w:t>
      </w:r>
      <w:r w:rsidRPr="000301F0">
        <w:t xml:space="preserve">, and should not be reproduced without the permission of the TAFE NSW. Information contained in this document is correct at time of printing: </w:t>
      </w:r>
      <w:r w:rsidRPr="000301F0">
        <w:fldChar w:fldCharType="begin"/>
      </w:r>
      <w:r w:rsidRPr="000301F0">
        <w:instrText xml:space="preserve"> DATE  \@ "d MMMM yyyy"  \* MERGEFORMAT </w:instrText>
      </w:r>
      <w:r w:rsidRPr="000301F0">
        <w:fldChar w:fldCharType="separate"/>
      </w:r>
      <w:r w:rsidR="00BA118C">
        <w:rPr>
          <w:noProof/>
        </w:rPr>
        <w:t>6 December 2019</w:t>
      </w:r>
      <w:r w:rsidRPr="000301F0">
        <w:fldChar w:fldCharType="end"/>
      </w:r>
      <w:r w:rsidRPr="000301F0">
        <w:t>. For current information please refer to our website</w:t>
      </w:r>
      <w:r>
        <w:t xml:space="preserve"> or your teacher as appropriate</w:t>
      </w:r>
      <w:r w:rsidRPr="000301F0">
        <w:t>.</w:t>
      </w:r>
    </w:p>
    <w:p w14:paraId="2885850A" w14:textId="77777777" w:rsidR="00BE1DC6" w:rsidRDefault="00BE1DC6" w:rsidP="00BE1DC6">
      <w:pPr>
        <w:sectPr w:rsidR="00BE1DC6" w:rsidSect="00D11FF7">
          <w:pgSz w:w="11906" w:h="16838" w:code="9"/>
          <w:pgMar w:top="1418" w:right="1418" w:bottom="1418" w:left="1418" w:header="567" w:footer="454" w:gutter="0"/>
          <w:cols w:space="4253"/>
          <w:vAlign w:val="bottom"/>
          <w:docGrid w:linePitch="360"/>
        </w:sectPr>
      </w:pPr>
    </w:p>
    <w:p w14:paraId="2885850B" w14:textId="77777777" w:rsidR="00BE1DC6" w:rsidRDefault="00663CE4" w:rsidP="00BE1DC6">
      <w:pPr>
        <w:pStyle w:val="Heading2"/>
      </w:pPr>
      <w:r>
        <w:lastRenderedPageBreak/>
        <w:t>A</w:t>
      </w:r>
      <w:r w:rsidRPr="00EA68F5">
        <w:t>ssessment</w:t>
      </w:r>
      <w:r>
        <w:t xml:space="preserve"> instructions</w:t>
      </w:r>
    </w:p>
    <w:p w14:paraId="2885850C" w14:textId="77777777" w:rsidR="00BE1DC6" w:rsidRDefault="00663CE4" w:rsidP="00BE1DC6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</w:t>
      </w:r>
      <w:r w:rsidRPr="006862FC">
        <w:t>Assessment instructions</w:t>
      </w:r>
    </w:p>
    <w:tbl>
      <w:tblPr>
        <w:tblStyle w:val="TableGrid"/>
        <w:tblW w:w="0" w:type="auto"/>
        <w:tblBorders>
          <w:top w:val="single" w:sz="4" w:space="0" w:color="2D739F"/>
          <w:left w:val="single" w:sz="4" w:space="0" w:color="2D739F"/>
          <w:bottom w:val="single" w:sz="4" w:space="0" w:color="2D739F"/>
          <w:right w:val="single" w:sz="4" w:space="0" w:color="2D739F"/>
          <w:insideH w:val="single" w:sz="4" w:space="0" w:color="2D739F"/>
          <w:insideV w:val="single" w:sz="4" w:space="0" w:color="2D739F"/>
        </w:tblBorders>
        <w:tblLook w:val="04A0" w:firstRow="1" w:lastRow="0" w:firstColumn="1" w:lastColumn="0" w:noHBand="0" w:noVBand="1"/>
        <w:tblCaption w:val="Assessment instructions"/>
        <w:tblDescription w:val="Assessment instructions"/>
      </w:tblPr>
      <w:tblGrid>
        <w:gridCol w:w="2405"/>
        <w:gridCol w:w="6655"/>
      </w:tblGrid>
      <w:tr w:rsidR="00096736" w14:paraId="2885850F" w14:textId="77777777" w:rsidTr="008A69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 w:val="0"/>
          <w:tblHeader/>
        </w:trPr>
        <w:tc>
          <w:tcPr>
            <w:tcW w:w="2405" w:type="dxa"/>
          </w:tcPr>
          <w:p w14:paraId="2885850D" w14:textId="77777777" w:rsidR="00BE1DC6" w:rsidRDefault="00663CE4" w:rsidP="00BE1DC6">
            <w:pPr>
              <w:rPr>
                <w:lang w:eastAsia="en-AU"/>
              </w:rPr>
            </w:pPr>
            <w:r>
              <w:rPr>
                <w:lang w:eastAsia="en-AU"/>
              </w:rPr>
              <w:t>Assessment details</w:t>
            </w:r>
          </w:p>
        </w:tc>
        <w:tc>
          <w:tcPr>
            <w:tcW w:w="6655" w:type="dxa"/>
          </w:tcPr>
          <w:p w14:paraId="2885850E" w14:textId="77777777" w:rsidR="00BE1DC6" w:rsidRDefault="00663CE4" w:rsidP="00BE1DC6">
            <w:pPr>
              <w:rPr>
                <w:lang w:eastAsia="en-AU"/>
              </w:rPr>
            </w:pPr>
            <w:r>
              <w:rPr>
                <w:lang w:eastAsia="en-AU"/>
              </w:rPr>
              <w:t>Instructions</w:t>
            </w:r>
          </w:p>
        </w:tc>
      </w:tr>
      <w:tr w:rsidR="00096736" w14:paraId="2885851E" w14:textId="77777777" w:rsidTr="008A69E6">
        <w:trPr>
          <w:cantSplit w:val="0"/>
        </w:trPr>
        <w:tc>
          <w:tcPr>
            <w:tcW w:w="2405" w:type="dxa"/>
            <w:vAlign w:val="top"/>
          </w:tcPr>
          <w:p w14:paraId="74F227F6" w14:textId="77777777" w:rsidR="00BE1DC6" w:rsidRDefault="00663CE4" w:rsidP="00BE1DC6">
            <w:pPr>
              <w:pStyle w:val="Body"/>
              <w:rPr>
                <w:b/>
                <w:sz w:val="22"/>
                <w:szCs w:val="22"/>
              </w:rPr>
            </w:pPr>
            <w:r w:rsidRPr="00B30F8E">
              <w:rPr>
                <w:b/>
                <w:sz w:val="22"/>
                <w:szCs w:val="22"/>
              </w:rPr>
              <w:t>Instructions for the trainer and assessor</w:t>
            </w:r>
          </w:p>
          <w:p w14:paraId="1358CD9E" w14:textId="77777777" w:rsidR="008A69E6" w:rsidRPr="008A69E6" w:rsidRDefault="008A69E6" w:rsidP="008A69E6"/>
          <w:p w14:paraId="28858510" w14:textId="296CC325" w:rsidR="008A69E6" w:rsidRPr="008A69E6" w:rsidRDefault="008A69E6" w:rsidP="008A69E6"/>
        </w:tc>
        <w:tc>
          <w:tcPr>
            <w:tcW w:w="6655" w:type="dxa"/>
            <w:vAlign w:val="top"/>
          </w:tcPr>
          <w:p w14:paraId="28858511" w14:textId="77777777" w:rsidR="00BE1DC6" w:rsidRPr="00B30F8E" w:rsidRDefault="00663CE4" w:rsidP="00BE1DC6">
            <w:pPr>
              <w:pStyle w:val="Body"/>
              <w:rPr>
                <w:sz w:val="22"/>
                <w:szCs w:val="22"/>
              </w:rPr>
            </w:pPr>
            <w:r w:rsidRPr="00B30F8E">
              <w:rPr>
                <w:sz w:val="22"/>
                <w:szCs w:val="22"/>
                <w:lang w:eastAsia="en-AU"/>
              </w:rPr>
              <w:t>This is a written assessment and will be assessing the student on their knowledge of the unit.</w:t>
            </w:r>
          </w:p>
          <w:p w14:paraId="28858512" w14:textId="44381FA8" w:rsidR="00BE1DC6" w:rsidRPr="00B30F8E" w:rsidRDefault="00663CE4" w:rsidP="00BE1DC6">
            <w:pPr>
              <w:pStyle w:val="Body"/>
              <w:rPr>
                <w:sz w:val="22"/>
                <w:szCs w:val="22"/>
              </w:rPr>
            </w:pPr>
            <w:r w:rsidRPr="00B30F8E">
              <w:rPr>
                <w:sz w:val="22"/>
                <w:szCs w:val="22"/>
              </w:rPr>
              <w:t xml:space="preserve">This assessment </w:t>
            </w:r>
            <w:r w:rsidR="00BE1DC6">
              <w:rPr>
                <w:sz w:val="22"/>
                <w:szCs w:val="22"/>
              </w:rPr>
              <w:t xml:space="preserve">has </w:t>
            </w:r>
            <w:r w:rsidR="007E6D8B">
              <w:rPr>
                <w:sz w:val="22"/>
                <w:szCs w:val="22"/>
              </w:rPr>
              <w:t>3</w:t>
            </w:r>
            <w:r w:rsidR="00BE1DC6">
              <w:rPr>
                <w:sz w:val="22"/>
                <w:szCs w:val="22"/>
              </w:rPr>
              <w:t xml:space="preserve"> </w:t>
            </w:r>
            <w:r w:rsidRPr="00B30F8E">
              <w:rPr>
                <w:sz w:val="22"/>
                <w:szCs w:val="22"/>
              </w:rPr>
              <w:t>part</w:t>
            </w:r>
            <w:r w:rsidR="007E6D8B">
              <w:rPr>
                <w:sz w:val="22"/>
                <w:szCs w:val="22"/>
              </w:rPr>
              <w:t>s</w:t>
            </w:r>
            <w:r w:rsidRPr="00B30F8E">
              <w:rPr>
                <w:sz w:val="22"/>
                <w:szCs w:val="22"/>
              </w:rPr>
              <w:t>:</w:t>
            </w:r>
          </w:p>
          <w:p w14:paraId="28858516" w14:textId="0B3C9534" w:rsidR="008E3CE0" w:rsidRDefault="007E6D8B" w:rsidP="00CA6467">
            <w:pPr>
              <w:pStyle w:val="Body"/>
              <w:numPr>
                <w:ilvl w:val="0"/>
                <w:numId w:val="5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Macroscopic s</w:t>
            </w:r>
            <w:r w:rsidR="008A69E6">
              <w:rPr>
                <w:sz w:val="22"/>
                <w:szCs w:val="22"/>
              </w:rPr>
              <w:t xml:space="preserve">pecimen </w:t>
            </w:r>
            <w:r>
              <w:rPr>
                <w:sz w:val="22"/>
                <w:szCs w:val="22"/>
              </w:rPr>
              <w:t>identification</w:t>
            </w:r>
          </w:p>
          <w:p w14:paraId="2E34A25D" w14:textId="22F8951C" w:rsidR="007E6D8B" w:rsidRDefault="007E6D8B" w:rsidP="00CA6467">
            <w:pPr>
              <w:pStyle w:val="Body"/>
              <w:numPr>
                <w:ilvl w:val="0"/>
                <w:numId w:val="5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Microscopic specimen identification</w:t>
            </w:r>
          </w:p>
          <w:p w14:paraId="40906EFB" w14:textId="2405CED5" w:rsidR="006F4079" w:rsidRPr="008E3CE0" w:rsidRDefault="006F4079" w:rsidP="00CA6467">
            <w:pPr>
              <w:pStyle w:val="Body"/>
              <w:numPr>
                <w:ilvl w:val="0"/>
                <w:numId w:val="5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Assessment feedback</w:t>
            </w:r>
          </w:p>
          <w:p w14:paraId="69620908" w14:textId="0AFD5745" w:rsidR="008A69E6" w:rsidRDefault="008A69E6" w:rsidP="008A69E6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  <w:lang w:eastAsia="en-AU"/>
              </w:rPr>
              <w:t>The student will observe a series of images of</w:t>
            </w:r>
            <w:r w:rsidR="00004137">
              <w:rPr>
                <w:sz w:val="22"/>
                <w:szCs w:val="22"/>
                <w:lang w:eastAsia="en-AU"/>
              </w:rPr>
              <w:t xml:space="preserve"> organs, tissues, body fluids and cells and identify them correctly.</w:t>
            </w:r>
          </w:p>
          <w:p w14:paraId="39CCDA6A" w14:textId="6064F8FF" w:rsidR="008A69E6" w:rsidRDefault="008A69E6" w:rsidP="008A69E6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  <w:lang w:eastAsia="en-AU"/>
              </w:rPr>
              <w:t>This assessment task must be printed in colour.</w:t>
            </w:r>
          </w:p>
          <w:p w14:paraId="28858518" w14:textId="77777777" w:rsidR="00BE1DC6" w:rsidRPr="00B30F8E" w:rsidRDefault="00663CE4" w:rsidP="00BE1DC6">
            <w:pPr>
              <w:rPr>
                <w:sz w:val="22"/>
                <w:szCs w:val="22"/>
                <w:lang w:eastAsia="en-AU"/>
              </w:rPr>
            </w:pPr>
            <w:r w:rsidRPr="00B30F8E">
              <w:rPr>
                <w:sz w:val="22"/>
                <w:szCs w:val="22"/>
                <w:lang w:eastAsia="en-AU"/>
              </w:rPr>
              <w:t>Model answers</w:t>
            </w:r>
            <w:r>
              <w:rPr>
                <w:sz w:val="22"/>
                <w:szCs w:val="22"/>
                <w:lang w:eastAsia="en-AU"/>
              </w:rPr>
              <w:t xml:space="preserve">, sample responses or a </w:t>
            </w:r>
            <w:r w:rsidRPr="00B30F8E">
              <w:rPr>
                <w:sz w:val="22"/>
                <w:szCs w:val="22"/>
                <w:lang w:eastAsia="en-AU"/>
              </w:rPr>
              <w:t>criteria for ea</w:t>
            </w:r>
            <w:r>
              <w:rPr>
                <w:sz w:val="22"/>
                <w:szCs w:val="22"/>
                <w:lang w:eastAsia="en-AU"/>
              </w:rPr>
              <w:t>ch question are provided below.</w:t>
            </w:r>
          </w:p>
          <w:p w14:paraId="28858519" w14:textId="77777777" w:rsidR="00BE1DC6" w:rsidRDefault="00663CE4" w:rsidP="00BE1DC6">
            <w:pPr>
              <w:pStyle w:val="Body"/>
              <w:rPr>
                <w:sz w:val="22"/>
                <w:szCs w:val="22"/>
                <w:lang w:eastAsia="en-AU"/>
              </w:rPr>
            </w:pPr>
            <w:r w:rsidRPr="00B30F8E">
              <w:rPr>
                <w:sz w:val="22"/>
                <w:szCs w:val="22"/>
                <w:lang w:eastAsia="en-AU"/>
              </w:rPr>
              <w:t>Use these to support your judgement when determining a satisfactory result</w:t>
            </w:r>
            <w:r>
              <w:rPr>
                <w:sz w:val="22"/>
                <w:szCs w:val="22"/>
                <w:lang w:eastAsia="en-AU"/>
              </w:rPr>
              <w:t>.</w:t>
            </w:r>
          </w:p>
          <w:p w14:paraId="2885851A" w14:textId="77777777" w:rsidR="00BE1DC6" w:rsidRPr="00210A7E" w:rsidRDefault="00663CE4" w:rsidP="00BE1DC6">
            <w:pPr>
              <w:pStyle w:val="Body"/>
              <w:rPr>
                <w:sz w:val="22"/>
                <w:szCs w:val="22"/>
                <w:lang w:eastAsia="en-AU"/>
              </w:rPr>
            </w:pPr>
            <w:r w:rsidRPr="00210A7E">
              <w:rPr>
                <w:sz w:val="22"/>
                <w:szCs w:val="22"/>
                <w:lang w:eastAsia="en-AU"/>
              </w:rPr>
              <w:t xml:space="preserve">The </w:t>
            </w:r>
            <w:r>
              <w:rPr>
                <w:sz w:val="22"/>
                <w:szCs w:val="22"/>
                <w:lang w:eastAsia="en-AU"/>
              </w:rPr>
              <w:t>student</w:t>
            </w:r>
            <w:r w:rsidRPr="00210A7E">
              <w:rPr>
                <w:sz w:val="22"/>
                <w:szCs w:val="22"/>
                <w:lang w:eastAsia="en-AU"/>
              </w:rPr>
              <w:t>’s response to each question must contain the information indicated in this marking guide in order for their response to be correct.</w:t>
            </w:r>
            <w:r>
              <w:rPr>
                <w:sz w:val="22"/>
                <w:szCs w:val="22"/>
                <w:lang w:eastAsia="en-AU"/>
              </w:rPr>
              <w:t xml:space="preserve"> However, if a student provides information other than indicated below, and in the professional opinion of the assessor it is appropriate and meets the intent of the question, it may be considered correct.</w:t>
            </w:r>
          </w:p>
          <w:p w14:paraId="2885851B" w14:textId="77777777" w:rsidR="00BE1DC6" w:rsidRDefault="00663CE4" w:rsidP="00BE1DC6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  <w:lang w:eastAsia="en-AU"/>
              </w:rPr>
              <w:t>The assessment feedback page must be signed by both the student and the assessor so the student displays that they have received, understood and accepted the feedback.</w:t>
            </w:r>
          </w:p>
          <w:p w14:paraId="2885851C" w14:textId="77777777" w:rsidR="00BE1DC6" w:rsidRDefault="00663CE4" w:rsidP="00BE1DC6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  <w:lang w:eastAsia="en-AU"/>
              </w:rPr>
              <w:t>Complete the assessment feedback to the student and ensure you have taken a copy of the assessment prior to it being returned to the student.</w:t>
            </w:r>
          </w:p>
          <w:p w14:paraId="2885851D" w14:textId="77777777" w:rsidR="00BE1DC6" w:rsidRPr="00B30F8E" w:rsidRDefault="00663CE4" w:rsidP="00BE1DC6">
            <w:pPr>
              <w:pStyle w:val="Body"/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  <w:lang w:eastAsia="en-AU"/>
              </w:rPr>
              <w:t>Ensure the students name appears on the bottom of each page of the submitted assessment.</w:t>
            </w:r>
          </w:p>
        </w:tc>
      </w:tr>
      <w:tr w:rsidR="00096736" w14:paraId="28858532" w14:textId="77777777" w:rsidTr="008A69E6">
        <w:trPr>
          <w:cantSplit w:val="0"/>
        </w:trPr>
        <w:tc>
          <w:tcPr>
            <w:tcW w:w="2405" w:type="dxa"/>
            <w:vAlign w:val="top"/>
          </w:tcPr>
          <w:p w14:paraId="2885851F" w14:textId="77777777" w:rsidR="00BE1DC6" w:rsidRPr="00B30F8E" w:rsidRDefault="00663CE4" w:rsidP="00BE1DC6">
            <w:pPr>
              <w:pStyle w:val="Body"/>
              <w:rPr>
                <w:b/>
                <w:sz w:val="22"/>
                <w:szCs w:val="22"/>
              </w:rPr>
            </w:pPr>
            <w:r w:rsidRPr="00B30F8E">
              <w:rPr>
                <w:b/>
                <w:sz w:val="22"/>
                <w:szCs w:val="22"/>
              </w:rPr>
              <w:t>About this marking guide</w:t>
            </w:r>
          </w:p>
        </w:tc>
        <w:tc>
          <w:tcPr>
            <w:tcW w:w="6655" w:type="dxa"/>
            <w:vAlign w:val="top"/>
          </w:tcPr>
          <w:p w14:paraId="28858520" w14:textId="77777777" w:rsidR="00BE1DC6" w:rsidRPr="00B30F8E" w:rsidRDefault="00663CE4" w:rsidP="00BE1DC6">
            <w:pPr>
              <w:rPr>
                <w:sz w:val="22"/>
                <w:szCs w:val="22"/>
                <w:lang w:eastAsia="en-AU"/>
              </w:rPr>
            </w:pPr>
            <w:r w:rsidRPr="00B30F8E">
              <w:rPr>
                <w:sz w:val="22"/>
                <w:szCs w:val="22"/>
                <w:lang w:eastAsia="en-AU"/>
              </w:rPr>
              <w:t>The student’s response to each question must contain the information indicated in this marking guide in order fo</w:t>
            </w:r>
            <w:r>
              <w:rPr>
                <w:sz w:val="22"/>
                <w:szCs w:val="22"/>
                <w:lang w:eastAsia="en-AU"/>
              </w:rPr>
              <w:t>r their response to be correct.</w:t>
            </w:r>
          </w:p>
          <w:p w14:paraId="28858521" w14:textId="77777777" w:rsidR="00BE1DC6" w:rsidRPr="00B30F8E" w:rsidRDefault="00663CE4" w:rsidP="00BE1DC6">
            <w:pPr>
              <w:rPr>
                <w:sz w:val="22"/>
                <w:szCs w:val="22"/>
                <w:lang w:eastAsia="en-AU"/>
              </w:rPr>
            </w:pPr>
            <w:r w:rsidRPr="00B30F8E">
              <w:rPr>
                <w:sz w:val="22"/>
                <w:szCs w:val="22"/>
                <w:lang w:eastAsia="en-AU"/>
              </w:rPr>
              <w:t>All questions must be answered correctly in order to satisfactorily complete this assessment event.</w:t>
            </w:r>
          </w:p>
          <w:p w14:paraId="28858522" w14:textId="77777777" w:rsidR="00BE1DC6" w:rsidRPr="00B30F8E" w:rsidRDefault="00663CE4" w:rsidP="00BE1DC6">
            <w:pPr>
              <w:rPr>
                <w:rFonts w:cs="Arial"/>
                <w:sz w:val="22"/>
                <w:szCs w:val="22"/>
                <w:lang w:val="en-GB" w:eastAsia="en-AU"/>
              </w:rPr>
            </w:pPr>
            <w:r w:rsidRPr="00B30F8E">
              <w:rPr>
                <w:rFonts w:cs="Arial"/>
                <w:sz w:val="22"/>
                <w:szCs w:val="22"/>
                <w:lang w:val="en-GB" w:eastAsia="en-AU"/>
              </w:rPr>
              <w:lastRenderedPageBreak/>
              <w:t>Assessors will need to make a judgement call as to whether each answer/response meets the criteria based upon the:</w:t>
            </w:r>
          </w:p>
          <w:p w14:paraId="28858523" w14:textId="77777777" w:rsidR="00BE1DC6" w:rsidRPr="00B30F8E" w:rsidRDefault="00663CE4" w:rsidP="00CA6467">
            <w:pPr>
              <w:numPr>
                <w:ilvl w:val="0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Rules of E</w:t>
            </w:r>
            <w:r w:rsidRPr="00B30F8E">
              <w:rPr>
                <w:rFonts w:cs="Arial"/>
                <w:sz w:val="22"/>
                <w:szCs w:val="22"/>
                <w:lang w:val="en-GB" w:eastAsia="en-AU"/>
              </w:rPr>
              <w:t>vidence:</w:t>
            </w:r>
          </w:p>
          <w:p w14:paraId="28858524" w14:textId="77777777" w:rsidR="00BE1DC6" w:rsidRPr="00B30F8E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V</w:t>
            </w:r>
            <w:r w:rsidRPr="00B30F8E">
              <w:rPr>
                <w:rFonts w:cs="Arial"/>
                <w:sz w:val="22"/>
                <w:szCs w:val="22"/>
                <w:lang w:val="en-GB" w:eastAsia="en-AU"/>
              </w:rPr>
              <w:t>alidity – does the answer address the assessment question and does the evidence reflect the four dimensions of competency?</w:t>
            </w:r>
          </w:p>
          <w:p w14:paraId="28858525" w14:textId="77777777" w:rsidR="00BE1DC6" w:rsidRPr="00B30F8E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S</w:t>
            </w:r>
            <w:r w:rsidRPr="00B30F8E">
              <w:rPr>
                <w:rFonts w:cs="Arial"/>
                <w:sz w:val="22"/>
                <w:szCs w:val="22"/>
                <w:lang w:val="en-GB" w:eastAsia="en-AU"/>
              </w:rPr>
              <w:t>ufficiency – is the answer sufficient in terms of length and depth?</w:t>
            </w:r>
          </w:p>
          <w:p w14:paraId="28858526" w14:textId="77777777" w:rsidR="00BE1DC6" w:rsidRPr="00B30F8E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C</w:t>
            </w:r>
            <w:r w:rsidRPr="00B30F8E">
              <w:rPr>
                <w:rFonts w:cs="Arial"/>
                <w:sz w:val="22"/>
                <w:szCs w:val="22"/>
                <w:lang w:val="en-GB" w:eastAsia="en-AU"/>
              </w:rPr>
              <w:t>urrency – has the work been done so recently as to be current?</w:t>
            </w:r>
          </w:p>
          <w:p w14:paraId="28858527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A</w:t>
            </w:r>
            <w:r w:rsidRPr="00B30F8E">
              <w:rPr>
                <w:rFonts w:cs="Arial"/>
                <w:sz w:val="22"/>
                <w:szCs w:val="22"/>
                <w:lang w:val="en-GB" w:eastAsia="en-AU"/>
              </w:rPr>
              <w:t>uthenticity – is this work the student’s own authentic work?</w:t>
            </w:r>
          </w:p>
          <w:p w14:paraId="28858528" w14:textId="77777777" w:rsidR="00BE1DC6" w:rsidRDefault="00663CE4" w:rsidP="00CA6467">
            <w:pPr>
              <w:numPr>
                <w:ilvl w:val="0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Principles of Assessment:</w:t>
            </w:r>
          </w:p>
          <w:p w14:paraId="28858529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Fairness – individual student’s needs are considered in the assessment process</w:t>
            </w:r>
          </w:p>
          <w:p w14:paraId="2885852A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 xml:space="preserve">Flexibility – assessment is flexible to the individual student </w:t>
            </w:r>
          </w:p>
          <w:p w14:paraId="2885852B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Validity – any assessment decision is justified, based on the evidence of performance of the student</w:t>
            </w:r>
          </w:p>
          <w:p w14:paraId="2885852C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Reliability – evidence presented for assessment is consistently interpreted and assessment results are comparable irrespective of the assessor conducting the assessment</w:t>
            </w:r>
          </w:p>
          <w:p w14:paraId="2885852D" w14:textId="77777777" w:rsidR="00BE1DC6" w:rsidRDefault="00663CE4" w:rsidP="00CA6467">
            <w:pPr>
              <w:numPr>
                <w:ilvl w:val="0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Dimensions of competency</w:t>
            </w:r>
          </w:p>
          <w:p w14:paraId="2885852E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Task skills</w:t>
            </w:r>
          </w:p>
          <w:p w14:paraId="2885852F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Task Management Skills</w:t>
            </w:r>
          </w:p>
          <w:p w14:paraId="28858530" w14:textId="77777777" w:rsidR="00BE1DC6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Contingency Planning Skills</w:t>
            </w:r>
          </w:p>
          <w:p w14:paraId="28858531" w14:textId="77777777" w:rsidR="00BE1DC6" w:rsidRPr="00B30F8E" w:rsidRDefault="00663CE4" w:rsidP="00CA6467">
            <w:pPr>
              <w:numPr>
                <w:ilvl w:val="1"/>
                <w:numId w:val="6"/>
              </w:numPr>
              <w:tabs>
                <w:tab w:val="clear" w:pos="284"/>
              </w:tabs>
              <w:spacing w:before="0" w:after="0" w:line="276" w:lineRule="auto"/>
              <w:contextualSpacing/>
              <w:rPr>
                <w:rFonts w:cs="Arial"/>
                <w:sz w:val="22"/>
                <w:szCs w:val="22"/>
                <w:lang w:val="en-GB" w:eastAsia="en-AU"/>
              </w:rPr>
            </w:pPr>
            <w:r>
              <w:rPr>
                <w:rFonts w:cs="Arial"/>
                <w:sz w:val="22"/>
                <w:szCs w:val="22"/>
                <w:lang w:val="en-GB" w:eastAsia="en-AU"/>
              </w:rPr>
              <w:t>Job Role Environment Skills</w:t>
            </w:r>
          </w:p>
        </w:tc>
      </w:tr>
      <w:tr w:rsidR="008A69E6" w14:paraId="28858535" w14:textId="77777777" w:rsidTr="008A69E6">
        <w:trPr>
          <w:cantSplit w:val="0"/>
        </w:trPr>
        <w:tc>
          <w:tcPr>
            <w:tcW w:w="2405" w:type="dxa"/>
            <w:vAlign w:val="top"/>
          </w:tcPr>
          <w:p w14:paraId="28858533" w14:textId="77777777" w:rsidR="008A69E6" w:rsidRPr="002E7A2C" w:rsidRDefault="008A69E6" w:rsidP="008A69E6">
            <w:pPr>
              <w:pStyle w:val="Body"/>
              <w:rPr>
                <w:b/>
                <w:sz w:val="22"/>
                <w:szCs w:val="22"/>
                <w:highlight w:val="yellow"/>
              </w:rPr>
            </w:pPr>
            <w:r w:rsidRPr="0067653D">
              <w:rPr>
                <w:b/>
                <w:sz w:val="22"/>
                <w:szCs w:val="22"/>
              </w:rPr>
              <w:lastRenderedPageBreak/>
              <w:t>Student must provide</w:t>
            </w:r>
          </w:p>
        </w:tc>
        <w:tc>
          <w:tcPr>
            <w:tcW w:w="6655" w:type="dxa"/>
            <w:vAlign w:val="top"/>
          </w:tcPr>
          <w:p w14:paraId="28858534" w14:textId="484CC278" w:rsidR="008A69E6" w:rsidRPr="0013753F" w:rsidRDefault="008A69E6" w:rsidP="008A69E6">
            <w:pPr>
              <w:rPr>
                <w:sz w:val="22"/>
                <w:szCs w:val="22"/>
                <w:lang w:eastAsia="en-AU"/>
              </w:rPr>
            </w:pPr>
            <w:r>
              <w:rPr>
                <w:sz w:val="22"/>
                <w:szCs w:val="22"/>
              </w:rPr>
              <w:t>Pens</w:t>
            </w:r>
          </w:p>
        </w:tc>
      </w:tr>
      <w:tr w:rsidR="008A69E6" w14:paraId="28858538" w14:textId="77777777" w:rsidTr="008A69E6">
        <w:trPr>
          <w:cantSplit w:val="0"/>
        </w:trPr>
        <w:tc>
          <w:tcPr>
            <w:tcW w:w="2405" w:type="dxa"/>
            <w:vAlign w:val="top"/>
          </w:tcPr>
          <w:p w14:paraId="28858536" w14:textId="77777777" w:rsidR="008A69E6" w:rsidRPr="002E7A2C" w:rsidRDefault="008A69E6" w:rsidP="008A69E6">
            <w:pPr>
              <w:pStyle w:val="Body"/>
              <w:rPr>
                <w:b/>
                <w:sz w:val="22"/>
                <w:szCs w:val="22"/>
                <w:highlight w:val="yellow"/>
              </w:rPr>
            </w:pPr>
            <w:r w:rsidRPr="0067653D">
              <w:rPr>
                <w:b/>
                <w:sz w:val="22"/>
                <w:szCs w:val="22"/>
              </w:rPr>
              <w:t>Assessor must provide</w:t>
            </w:r>
          </w:p>
        </w:tc>
        <w:tc>
          <w:tcPr>
            <w:tcW w:w="6655" w:type="dxa"/>
            <w:vAlign w:val="top"/>
          </w:tcPr>
          <w:p w14:paraId="28858537" w14:textId="430C1383" w:rsidR="008A69E6" w:rsidRPr="0013753F" w:rsidRDefault="008A69E6" w:rsidP="008A69E6">
            <w:pPr>
              <w:rPr>
                <w:sz w:val="22"/>
                <w:szCs w:val="22"/>
                <w:lang w:eastAsia="en-AU"/>
              </w:rPr>
            </w:pPr>
            <w:r>
              <w:rPr>
                <w:sz w:val="22"/>
              </w:rPr>
              <w:t xml:space="preserve">Suitable classroom for </w:t>
            </w:r>
            <w:r w:rsidR="005F204C">
              <w:rPr>
                <w:sz w:val="22"/>
              </w:rPr>
              <w:t>this assessment event</w:t>
            </w:r>
          </w:p>
        </w:tc>
      </w:tr>
      <w:tr w:rsidR="008A69E6" w14:paraId="2885853B" w14:textId="77777777" w:rsidTr="008A69E6">
        <w:trPr>
          <w:cantSplit w:val="0"/>
        </w:trPr>
        <w:tc>
          <w:tcPr>
            <w:tcW w:w="2405" w:type="dxa"/>
            <w:vAlign w:val="top"/>
          </w:tcPr>
          <w:p w14:paraId="28858539" w14:textId="77777777" w:rsidR="008A69E6" w:rsidRPr="0067653D" w:rsidRDefault="008A69E6" w:rsidP="008A69E6">
            <w:pPr>
              <w:pStyle w:val="Body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Time allowed</w:t>
            </w:r>
          </w:p>
        </w:tc>
        <w:tc>
          <w:tcPr>
            <w:tcW w:w="6655" w:type="dxa"/>
            <w:vAlign w:val="top"/>
          </w:tcPr>
          <w:p w14:paraId="2885853A" w14:textId="3AA2FCB1" w:rsidR="008A69E6" w:rsidRPr="00151497" w:rsidRDefault="00151497" w:rsidP="008A69E6">
            <w:pPr>
              <w:rPr>
                <w:sz w:val="22"/>
                <w:lang w:eastAsia="en-AU"/>
              </w:rPr>
            </w:pPr>
            <w:r>
              <w:rPr>
                <w:sz w:val="22"/>
                <w:lang w:eastAsia="en-AU"/>
              </w:rPr>
              <w:t>45</w:t>
            </w:r>
            <w:r w:rsidR="008A69E6">
              <w:rPr>
                <w:sz w:val="22"/>
                <w:lang w:eastAsia="en-AU"/>
              </w:rPr>
              <w:t xml:space="preserve"> minutes</w:t>
            </w:r>
          </w:p>
        </w:tc>
      </w:tr>
    </w:tbl>
    <w:p w14:paraId="0A880BB0" w14:textId="77777777" w:rsidR="00CA6467" w:rsidRDefault="00663CE4" w:rsidP="00CA6467">
      <w:pPr>
        <w:pStyle w:val="Heading2"/>
      </w:pPr>
      <w:r>
        <w:br w:type="page"/>
      </w:r>
      <w:r w:rsidR="00CA6467">
        <w:lastRenderedPageBreak/>
        <w:t>Part 1: Macroscopic specimen identification</w:t>
      </w:r>
    </w:p>
    <w:p w14:paraId="20351FFA" w14:textId="3DE738E3" w:rsidR="00CA6467" w:rsidRDefault="00CA6467" w:rsidP="00CA6467">
      <w:pPr>
        <w:rPr>
          <w:sz w:val="22"/>
          <w:szCs w:val="22"/>
        </w:rPr>
      </w:pPr>
      <w:r>
        <w:rPr>
          <w:sz w:val="22"/>
          <w:szCs w:val="22"/>
        </w:rPr>
        <w:t>On the following pages are 15 images of macroscopic samples. Look carefully at each image, then complete the table in full.</w:t>
      </w:r>
    </w:p>
    <w:p w14:paraId="311886C6" w14:textId="77777777" w:rsidR="00CA6467" w:rsidRDefault="00CA6467" w:rsidP="00CA6467">
      <w:pPr>
        <w:rPr>
          <w:sz w:val="22"/>
          <w:szCs w:val="22"/>
        </w:rPr>
      </w:pPr>
    </w:p>
    <w:p w14:paraId="1E5B2EB5" w14:textId="77777777" w:rsidR="0004263F" w:rsidRDefault="0004263F" w:rsidP="0004263F">
      <w:pPr>
        <w:rPr>
          <w:sz w:val="22"/>
          <w:szCs w:val="22"/>
        </w:rPr>
      </w:pPr>
      <w:r>
        <w:rPr>
          <w:sz w:val="22"/>
          <w:szCs w:val="22"/>
        </w:rPr>
        <w:t>Complete the table below by providing the following information:</w:t>
      </w:r>
    </w:p>
    <w:p w14:paraId="2B1B90A6" w14:textId="579BB8CB" w:rsidR="0004263F" w:rsidRDefault="00D42E50" w:rsidP="00004137">
      <w:pPr>
        <w:pStyle w:val="ListParagraph"/>
        <w:numPr>
          <w:ilvl w:val="0"/>
          <w:numId w:val="11"/>
        </w:numPr>
        <w:spacing w:line="240" w:lineRule="auto"/>
        <w:ind w:left="714" w:hanging="357"/>
        <w:contextualSpacing w:val="0"/>
        <w:rPr>
          <w:sz w:val="22"/>
          <w:szCs w:val="22"/>
        </w:rPr>
      </w:pPr>
      <w:r>
        <w:rPr>
          <w:sz w:val="22"/>
          <w:szCs w:val="22"/>
        </w:rPr>
        <w:t>The type of specimen:</w:t>
      </w:r>
      <w:r w:rsidR="0004263F">
        <w:rPr>
          <w:sz w:val="22"/>
          <w:szCs w:val="22"/>
        </w:rPr>
        <w:t xml:space="preserve"> select from organ, tissue or body fluid and check the correct box</w:t>
      </w:r>
    </w:p>
    <w:p w14:paraId="75A18F19" w14:textId="3044E362" w:rsidR="00743098" w:rsidRDefault="00743098" w:rsidP="00004137">
      <w:pPr>
        <w:pStyle w:val="ListParagraph"/>
        <w:numPr>
          <w:ilvl w:val="0"/>
          <w:numId w:val="11"/>
        </w:numPr>
        <w:spacing w:line="240" w:lineRule="auto"/>
        <w:ind w:left="714" w:hanging="357"/>
        <w:contextualSpacing w:val="0"/>
        <w:rPr>
          <w:sz w:val="22"/>
          <w:szCs w:val="22"/>
        </w:rPr>
      </w:pPr>
      <w:r>
        <w:rPr>
          <w:sz w:val="22"/>
          <w:szCs w:val="22"/>
        </w:rPr>
        <w:t>Which laboratory the specimen could be sent to</w:t>
      </w:r>
      <w:r w:rsidR="006C4321">
        <w:rPr>
          <w:sz w:val="22"/>
          <w:szCs w:val="22"/>
        </w:rPr>
        <w:t>?</w:t>
      </w:r>
    </w:p>
    <w:p w14:paraId="796FB45A" w14:textId="77777777" w:rsidR="00CA6467" w:rsidRDefault="00CA6467" w:rsidP="00004137">
      <w:pPr>
        <w:rPr>
          <w:sz w:val="22"/>
          <w:szCs w:val="22"/>
        </w:rPr>
      </w:pPr>
    </w:p>
    <w:p w14:paraId="4D66CE51" w14:textId="4B078823" w:rsidR="00CA6467" w:rsidRDefault="00CA6467" w:rsidP="00CA6467">
      <w:pPr>
        <w:rPr>
          <w:sz w:val="22"/>
          <w:szCs w:val="22"/>
        </w:rPr>
      </w:pPr>
      <w:r>
        <w:rPr>
          <w:sz w:val="22"/>
          <w:szCs w:val="22"/>
        </w:rPr>
        <w:t>The first image has been identified for you and the table completed as an example.</w:t>
      </w:r>
    </w:p>
    <w:p w14:paraId="74DA19E0" w14:textId="4D5EF54B" w:rsidR="00464CB8" w:rsidRDefault="00464CB8">
      <w:pPr>
        <w:tabs>
          <w:tab w:val="clear" w:pos="284"/>
        </w:tabs>
        <w:spacing w:before="0"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6CC13752" w14:textId="77777777" w:rsidR="006C1401" w:rsidRDefault="006C1401" w:rsidP="006C1401">
      <w:pPr>
        <w:pStyle w:val="Caption"/>
        <w:keepNext/>
      </w:pPr>
      <w:r>
        <w:lastRenderedPageBreak/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Specimen identification</w:t>
      </w:r>
    </w:p>
    <w:tbl>
      <w:tblPr>
        <w:tblStyle w:val="TableGrid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411B4E" w:rsidRPr="006C1401" w14:paraId="3F0F1E83" w14:textId="77777777" w:rsidTr="003F720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212261D0" w14:textId="77777777" w:rsidR="00411B4E" w:rsidRPr="00377215" w:rsidRDefault="00411B4E" w:rsidP="003F7208">
            <w:pPr>
              <w:spacing w:line="24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Specimen – example</w:t>
            </w:r>
          </w:p>
        </w:tc>
      </w:tr>
      <w:tr w:rsidR="00411B4E" w:rsidRPr="00743098" w14:paraId="6074EE7C" w14:textId="77777777" w:rsidTr="003F7208">
        <w:trPr>
          <w:cantSplit w:val="0"/>
          <w:trHeight w:val="8505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42125909" w14:textId="071175FA" w:rsidR="00411B4E" w:rsidRDefault="002E50F9" w:rsidP="003F7208">
            <w:pPr>
              <w:spacing w:line="240" w:lineRule="auto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65AAABF7" wp14:editId="4E4B70AA">
                  <wp:extent cx="5512836" cy="3646968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7214" cy="3663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EE991E" w14:textId="77777777" w:rsidR="00411B4E" w:rsidRPr="00B76CAF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 w:rsidRPr="00B76CAF">
              <w:rPr>
                <w:sz w:val="20"/>
              </w:rPr>
              <w:t>© TAFE NSW 2019</w:t>
            </w:r>
          </w:p>
        </w:tc>
      </w:tr>
      <w:tr w:rsidR="00411B4E" w:rsidRPr="006C1401" w14:paraId="44EAE22D" w14:textId="77777777" w:rsidTr="003F7208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00EDFC0B" w14:textId="77777777" w:rsidR="00411B4E" w:rsidRPr="006C1401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6E7DB185" w14:textId="77777777" w:rsidTr="003F7208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01F3AA53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3119202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7BD9E626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60248391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715F4241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20314779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6C1401" w14:paraId="72164E19" w14:textId="77777777" w:rsidTr="003F7208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67102989" w14:textId="77777777" w:rsidR="00411B4E" w:rsidRPr="006C1401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29588693" w14:textId="77777777" w:rsidTr="003F7208">
        <w:trPr>
          <w:cantSplit w:val="0"/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5CBF1369" w14:textId="1DC45EFB" w:rsidR="00411B4E" w:rsidRPr="00F167C3" w:rsidRDefault="00411B4E" w:rsidP="003F7208">
            <w:pPr>
              <w:spacing w:line="240" w:lineRule="auto"/>
              <w:rPr>
                <w:color w:val="FF0000"/>
                <w:szCs w:val="24"/>
              </w:rPr>
            </w:pPr>
            <w:r>
              <w:rPr>
                <w:color w:val="FF0000"/>
                <w:szCs w:val="24"/>
              </w:rPr>
              <w:t>Histology</w:t>
            </w:r>
          </w:p>
        </w:tc>
      </w:tr>
      <w:tr w:rsidR="00411B4E" w:rsidRPr="006C1401" w14:paraId="6FCDACBC" w14:textId="77777777" w:rsidTr="003F7208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442F90AA" w14:textId="77777777" w:rsidR="00411B4E" w:rsidRPr="006C1401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</w:p>
        </w:tc>
      </w:tr>
      <w:tr w:rsidR="00411B4E" w:rsidRPr="00743098" w14:paraId="427A2E53" w14:textId="77777777" w:rsidTr="003F7208">
        <w:trPr>
          <w:cantSplit w:val="0"/>
          <w:trHeight w:val="8789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4068A67A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1B4C41C" wp14:editId="0ED41C6C">
                  <wp:extent cx="3902149" cy="5081826"/>
                  <wp:effectExtent l="0" t="0" r="3175" b="508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122" cy="5149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C76BAB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6C1401" w14:paraId="6E9AA83B" w14:textId="77777777" w:rsidTr="003F7208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645010A0" w14:textId="77777777" w:rsidR="00411B4E" w:rsidRPr="006C1401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2F02EA46" w14:textId="77777777" w:rsidTr="003F7208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3E34E508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2076820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0E4338A7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92480221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43E122DA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20091195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6C1401" w14:paraId="0FB85B8B" w14:textId="77777777" w:rsidTr="003F7208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1DE25A8B" w14:textId="77777777" w:rsidR="00411B4E" w:rsidRPr="006C1401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6C1401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49473565" w14:textId="77777777" w:rsidTr="003F7208">
        <w:trPr>
          <w:cantSplit w:val="0"/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2E9C9D31" w14:textId="77777777" w:rsidR="00411B4E" w:rsidRPr="00F167C3" w:rsidRDefault="00411B4E" w:rsidP="003F7208">
            <w:pPr>
              <w:spacing w:line="240" w:lineRule="auto"/>
              <w:rPr>
                <w:color w:val="FF0000"/>
                <w:szCs w:val="24"/>
              </w:rPr>
            </w:pPr>
            <w:r w:rsidRPr="00D62CEB"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4227B74B" w14:textId="77777777" w:rsidTr="003F7208">
        <w:tc>
          <w:tcPr>
            <w:tcW w:w="9493" w:type="dxa"/>
            <w:shd w:val="clear" w:color="auto" w:fill="2D739F"/>
          </w:tcPr>
          <w:p w14:paraId="4BD8404D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2</w:t>
            </w:r>
          </w:p>
        </w:tc>
      </w:tr>
      <w:tr w:rsidR="00411B4E" w:rsidRPr="00743098" w14:paraId="36DF6362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8AF929D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7A532231" wp14:editId="6253A32A">
                  <wp:extent cx="3359785" cy="5039995"/>
                  <wp:effectExtent l="0" t="0" r="0" b="825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785" cy="503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9846C2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6797503D" w14:textId="77777777" w:rsidTr="003F7208">
        <w:tc>
          <w:tcPr>
            <w:tcW w:w="9493" w:type="dxa"/>
            <w:shd w:val="clear" w:color="auto" w:fill="2D739F"/>
          </w:tcPr>
          <w:p w14:paraId="32F47773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25E87CEC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2EE2FB8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47826038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76A96D79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433868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5CD9ADAC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20621702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0C0EF0CC" w14:textId="77777777" w:rsidTr="003F7208">
        <w:tc>
          <w:tcPr>
            <w:tcW w:w="9493" w:type="dxa"/>
            <w:shd w:val="clear" w:color="auto" w:fill="2D739F"/>
          </w:tcPr>
          <w:p w14:paraId="630D309D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75F8222B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4387BF4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D62CEB"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021D58EB" w14:textId="77777777" w:rsidTr="003F7208">
        <w:tc>
          <w:tcPr>
            <w:tcW w:w="9493" w:type="dxa"/>
            <w:shd w:val="clear" w:color="auto" w:fill="2D739F"/>
          </w:tcPr>
          <w:p w14:paraId="4B43C65A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3</w:t>
            </w:r>
          </w:p>
        </w:tc>
      </w:tr>
      <w:tr w:rsidR="00411B4E" w:rsidRPr="00743098" w14:paraId="284AE86F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AE8EA44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DA77BB8" wp14:editId="5D42062D">
                  <wp:extent cx="3306445" cy="4954905"/>
                  <wp:effectExtent l="0" t="0" r="825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445" cy="495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003B5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59FF16D2" w14:textId="77777777" w:rsidTr="003F7208">
        <w:tc>
          <w:tcPr>
            <w:tcW w:w="9493" w:type="dxa"/>
            <w:shd w:val="clear" w:color="auto" w:fill="2D739F"/>
          </w:tcPr>
          <w:p w14:paraId="5CC3AE35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2428D474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A1B61E3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07270268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77871502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2696608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143DDBE0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766966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2224242A" w14:textId="77777777" w:rsidTr="003F7208">
        <w:tc>
          <w:tcPr>
            <w:tcW w:w="9493" w:type="dxa"/>
            <w:shd w:val="clear" w:color="auto" w:fill="2D739F"/>
          </w:tcPr>
          <w:p w14:paraId="4D6B22D5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202CB4A1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F8C307A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D62CEB"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00D8D9C6" w14:textId="77777777" w:rsidTr="003F7208">
        <w:tc>
          <w:tcPr>
            <w:tcW w:w="9493" w:type="dxa"/>
            <w:shd w:val="clear" w:color="auto" w:fill="2D739F"/>
          </w:tcPr>
          <w:p w14:paraId="6E1A4513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4</w:t>
            </w:r>
          </w:p>
        </w:tc>
      </w:tr>
      <w:tr w:rsidR="00411B4E" w:rsidRPr="00743098" w14:paraId="28DA0F51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A273BC0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48F3DF5D" wp14:editId="4ECCC5A8">
                  <wp:extent cx="5295265" cy="3529965"/>
                  <wp:effectExtent l="0" t="0" r="63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265" cy="352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2BFEC7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6A3B2FC9" w14:textId="77777777" w:rsidTr="003F7208">
        <w:tc>
          <w:tcPr>
            <w:tcW w:w="9493" w:type="dxa"/>
            <w:shd w:val="clear" w:color="auto" w:fill="2D739F"/>
          </w:tcPr>
          <w:p w14:paraId="508A71C3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522D0E16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BA52C13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5758170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0A98D0FD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92239732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23962598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6648098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1129E173" w14:textId="77777777" w:rsidTr="003F7208">
        <w:tc>
          <w:tcPr>
            <w:tcW w:w="9493" w:type="dxa"/>
            <w:shd w:val="clear" w:color="auto" w:fill="2D739F"/>
          </w:tcPr>
          <w:p w14:paraId="258241FA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2B777F64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EBAB326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D62CEB"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2B653387" w14:textId="77777777" w:rsidTr="003F7208">
        <w:tc>
          <w:tcPr>
            <w:tcW w:w="9493" w:type="dxa"/>
            <w:shd w:val="clear" w:color="auto" w:fill="2D739F"/>
          </w:tcPr>
          <w:p w14:paraId="225ED6DA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5</w:t>
            </w:r>
          </w:p>
        </w:tc>
      </w:tr>
      <w:tr w:rsidR="00411B4E" w:rsidRPr="00743098" w14:paraId="4D3CB8CE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4767CB6" w14:textId="77C9447D" w:rsidR="00411B4E" w:rsidRDefault="002E50F9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6EA6204" wp14:editId="13E7810E">
                  <wp:extent cx="4199860" cy="5102786"/>
                  <wp:effectExtent l="0" t="0" r="0" b="317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4219" cy="5132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9B3493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35C386B4" w14:textId="77777777" w:rsidTr="003F7208">
        <w:tc>
          <w:tcPr>
            <w:tcW w:w="9493" w:type="dxa"/>
            <w:shd w:val="clear" w:color="auto" w:fill="2D739F"/>
          </w:tcPr>
          <w:p w14:paraId="2D8A82AA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28C611AA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9138427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49637701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6CC1A10F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00550642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5B4CB4EF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204293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10001DFB" w14:textId="77777777" w:rsidTr="003F7208">
        <w:tc>
          <w:tcPr>
            <w:tcW w:w="9493" w:type="dxa"/>
            <w:shd w:val="clear" w:color="auto" w:fill="2D739F"/>
          </w:tcPr>
          <w:p w14:paraId="51A05C42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3D4E543F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F8ADD07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D62CEB"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64A77CE5" w14:textId="77777777" w:rsidTr="003F7208">
        <w:tc>
          <w:tcPr>
            <w:tcW w:w="9493" w:type="dxa"/>
            <w:shd w:val="clear" w:color="auto" w:fill="2D739F"/>
          </w:tcPr>
          <w:p w14:paraId="0102D4B9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6</w:t>
            </w:r>
          </w:p>
        </w:tc>
      </w:tr>
      <w:tr w:rsidR="00411B4E" w:rsidRPr="00743098" w14:paraId="4D070448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86F462C" w14:textId="6E61920D" w:rsidR="00411B4E" w:rsidRDefault="00752550" w:rsidP="003F7208">
            <w:pPr>
              <w:spacing w:line="240" w:lineRule="auto"/>
              <w:jc w:val="center"/>
              <w:rPr>
                <w:sz w:val="20"/>
              </w:rPr>
            </w:pPr>
            <w:r>
              <w:object w:dxaOrig="9060" w:dyaOrig="4965" w14:anchorId="2C059CE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3.3pt;height:248.55pt" o:ole="">
                  <v:imagedata r:id="rId24" o:title=""/>
                </v:shape>
                <o:OLEObject Type="Embed" ProgID="PBrush" ShapeID="_x0000_i1025" DrawAspect="Content" ObjectID="_1637135808" r:id="rId25"/>
              </w:object>
            </w:r>
          </w:p>
          <w:p w14:paraId="2FE3B0EB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1ACA53CB" w14:textId="77777777" w:rsidTr="003F7208">
        <w:tc>
          <w:tcPr>
            <w:tcW w:w="9493" w:type="dxa"/>
            <w:shd w:val="clear" w:color="auto" w:fill="2D739F"/>
          </w:tcPr>
          <w:p w14:paraId="213C20FD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41DECCDA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EFD49F7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74710435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360B83EA" w14:textId="55A8C106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7254859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52550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72D07328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6083880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2524A4D7" w14:textId="77777777" w:rsidTr="003F7208">
        <w:tc>
          <w:tcPr>
            <w:tcW w:w="9493" w:type="dxa"/>
            <w:shd w:val="clear" w:color="auto" w:fill="2D739F"/>
          </w:tcPr>
          <w:p w14:paraId="1B65A2D6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3A8AEDA5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9D48F52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D62CEB"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6368EC17" w14:textId="77777777" w:rsidTr="003F7208">
        <w:tc>
          <w:tcPr>
            <w:tcW w:w="9493" w:type="dxa"/>
            <w:shd w:val="clear" w:color="auto" w:fill="2D739F"/>
          </w:tcPr>
          <w:p w14:paraId="7ECB96E6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7</w:t>
            </w:r>
          </w:p>
        </w:tc>
      </w:tr>
      <w:tr w:rsidR="00411B4E" w:rsidRPr="00743098" w14:paraId="21380204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B3615FB" w14:textId="6508C423" w:rsidR="00411B4E" w:rsidRDefault="002E50F9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79ECC81A" wp14:editId="430E1173">
                  <wp:extent cx="5603358" cy="4449218"/>
                  <wp:effectExtent l="0" t="0" r="0" b="889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025" cy="4491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F62009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579AC948" w14:textId="77777777" w:rsidTr="003F7208">
        <w:tc>
          <w:tcPr>
            <w:tcW w:w="9493" w:type="dxa"/>
            <w:shd w:val="clear" w:color="auto" w:fill="2D739F"/>
          </w:tcPr>
          <w:p w14:paraId="7CB219F5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047D89A8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828C3F8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6948923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7EF2E1BF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16738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46CB68BA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8229356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01822D4B" w14:textId="77777777" w:rsidTr="003F7208">
        <w:tc>
          <w:tcPr>
            <w:tcW w:w="9493" w:type="dxa"/>
            <w:shd w:val="clear" w:color="auto" w:fill="2D739F"/>
          </w:tcPr>
          <w:p w14:paraId="5F169C97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5C98BF02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A1040F4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>
              <w:rPr>
                <w:color w:val="FF0000"/>
                <w:szCs w:val="24"/>
              </w:rPr>
              <w:t>Microbiology</w:t>
            </w:r>
          </w:p>
        </w:tc>
      </w:tr>
      <w:tr w:rsidR="00411B4E" w:rsidRPr="005A6354" w14:paraId="616F1871" w14:textId="77777777" w:rsidTr="003F7208">
        <w:tc>
          <w:tcPr>
            <w:tcW w:w="9493" w:type="dxa"/>
            <w:shd w:val="clear" w:color="auto" w:fill="2D739F"/>
          </w:tcPr>
          <w:p w14:paraId="6AE4AA88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8</w:t>
            </w:r>
          </w:p>
        </w:tc>
      </w:tr>
      <w:tr w:rsidR="00411B4E" w:rsidRPr="00743098" w14:paraId="2BE0F35E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E099CC2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553117DE" wp14:editId="576D8001">
                  <wp:extent cx="5549900" cy="4168140"/>
                  <wp:effectExtent l="0" t="0" r="0" b="381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0" cy="416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FCC64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45B80DE3" w14:textId="77777777" w:rsidTr="003F7208">
        <w:tc>
          <w:tcPr>
            <w:tcW w:w="9493" w:type="dxa"/>
            <w:shd w:val="clear" w:color="auto" w:fill="2D739F"/>
          </w:tcPr>
          <w:p w14:paraId="6FE52B39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027CF11F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0F991C2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3542362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4159A694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0481767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27585335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71339112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06FEF925" w14:textId="77777777" w:rsidTr="003F7208">
        <w:tc>
          <w:tcPr>
            <w:tcW w:w="9493" w:type="dxa"/>
            <w:shd w:val="clear" w:color="auto" w:fill="2D739F"/>
          </w:tcPr>
          <w:p w14:paraId="0E3AF613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2A0524CB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EA8BA6F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41028B">
              <w:rPr>
                <w:color w:val="FF0000"/>
                <w:szCs w:val="24"/>
              </w:rPr>
              <w:t>Microbiology, biochemistry</w:t>
            </w:r>
          </w:p>
        </w:tc>
      </w:tr>
      <w:tr w:rsidR="00411B4E" w:rsidRPr="005A6354" w14:paraId="09AB78B4" w14:textId="77777777" w:rsidTr="003F7208">
        <w:tc>
          <w:tcPr>
            <w:tcW w:w="9493" w:type="dxa"/>
            <w:shd w:val="clear" w:color="auto" w:fill="2D739F"/>
          </w:tcPr>
          <w:p w14:paraId="22614BF3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 xml:space="preserve">Specimen </w:t>
            </w:r>
            <w:r>
              <w:rPr>
                <w:b/>
                <w:color w:val="FFFFFF" w:themeColor="background1"/>
                <w:szCs w:val="24"/>
              </w:rPr>
              <w:t>9</w:t>
            </w:r>
          </w:p>
        </w:tc>
      </w:tr>
      <w:tr w:rsidR="00411B4E" w:rsidRPr="00743098" w14:paraId="3440AF01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242598D" w14:textId="77777777" w:rsidR="00411B4E" w:rsidRDefault="00411B4E" w:rsidP="003F7208">
            <w:pPr>
              <w:spacing w:line="240" w:lineRule="auto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1ED496D5" wp14:editId="5CAB3581">
                  <wp:extent cx="5528930" cy="3878031"/>
                  <wp:effectExtent l="0" t="0" r="0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4279" cy="390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7226A1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324C0BC9" w14:textId="77777777" w:rsidTr="003F7208">
        <w:tc>
          <w:tcPr>
            <w:tcW w:w="9493" w:type="dxa"/>
            <w:shd w:val="clear" w:color="auto" w:fill="2D739F"/>
          </w:tcPr>
          <w:p w14:paraId="30867BE7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6B29243D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A6CE0B5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6692191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2DF54C8F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4865537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3686C465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50038056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1A5C39BD" w14:textId="77777777" w:rsidTr="003F7208">
        <w:tc>
          <w:tcPr>
            <w:tcW w:w="9493" w:type="dxa"/>
            <w:shd w:val="clear" w:color="auto" w:fill="2D739F"/>
          </w:tcPr>
          <w:p w14:paraId="2460384A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61FE80FE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F1FCCBE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41028B">
              <w:rPr>
                <w:color w:val="FF0000"/>
                <w:szCs w:val="24"/>
              </w:rPr>
              <w:t>Microbiology, biochemistry</w:t>
            </w:r>
          </w:p>
        </w:tc>
      </w:tr>
      <w:tr w:rsidR="00411B4E" w:rsidRPr="005A6354" w14:paraId="64E5DAEF" w14:textId="77777777" w:rsidTr="003F7208">
        <w:tc>
          <w:tcPr>
            <w:tcW w:w="9493" w:type="dxa"/>
            <w:shd w:val="clear" w:color="auto" w:fill="2D739F"/>
          </w:tcPr>
          <w:p w14:paraId="7BA786A8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0</w:t>
            </w:r>
          </w:p>
        </w:tc>
      </w:tr>
      <w:tr w:rsidR="00411B4E" w:rsidRPr="00743098" w14:paraId="457A8CDA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10CDF0F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2F3084AF" wp14:editId="735EF9D9">
                  <wp:extent cx="5092995" cy="5004313"/>
                  <wp:effectExtent l="0" t="0" r="0" b="635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0696" cy="5021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D6334B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36F7C74C" w14:textId="77777777" w:rsidTr="003F7208">
        <w:tc>
          <w:tcPr>
            <w:tcW w:w="9493" w:type="dxa"/>
            <w:shd w:val="clear" w:color="auto" w:fill="2D739F"/>
          </w:tcPr>
          <w:p w14:paraId="097A616A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2A07B4DF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AA57364" w14:textId="50B9B84A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8139890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52550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1848B9CB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80107590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390C5AE4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7239464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51BA4AC2" w14:textId="77777777" w:rsidTr="003F7208">
        <w:tc>
          <w:tcPr>
            <w:tcW w:w="9493" w:type="dxa"/>
            <w:shd w:val="clear" w:color="auto" w:fill="2D739F"/>
          </w:tcPr>
          <w:p w14:paraId="04B292E7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1EEB0C73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2D2E012" w14:textId="77777777" w:rsidR="00411B4E" w:rsidRPr="001E0599" w:rsidRDefault="00411B4E" w:rsidP="003F7208">
            <w:pPr>
              <w:spacing w:line="240" w:lineRule="auto"/>
              <w:rPr>
                <w:color w:val="FF0000"/>
                <w:szCs w:val="24"/>
              </w:rPr>
            </w:pPr>
            <w:r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2BE6AB1C" w14:textId="77777777" w:rsidTr="003F7208">
        <w:tc>
          <w:tcPr>
            <w:tcW w:w="9493" w:type="dxa"/>
            <w:shd w:val="clear" w:color="auto" w:fill="2D739F"/>
          </w:tcPr>
          <w:p w14:paraId="3A495FA2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1</w:t>
            </w:r>
          </w:p>
        </w:tc>
      </w:tr>
      <w:tr w:rsidR="00411B4E" w:rsidRPr="00743098" w14:paraId="5EF6BA21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B3F222B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1DA3F697" wp14:editId="3637C2F7">
                  <wp:extent cx="5071745" cy="4051300"/>
                  <wp:effectExtent l="0" t="0" r="0" b="635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1745" cy="405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0EB305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14F15B9C" w14:textId="77777777" w:rsidTr="003F7208">
        <w:tc>
          <w:tcPr>
            <w:tcW w:w="9493" w:type="dxa"/>
            <w:shd w:val="clear" w:color="auto" w:fill="2D739F"/>
          </w:tcPr>
          <w:p w14:paraId="3A4F72BC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23486D2B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A5423D3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6009783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58EF1950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5886537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67AAECB9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71489026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4C7CC158" w14:textId="77777777" w:rsidTr="003F7208">
        <w:tc>
          <w:tcPr>
            <w:tcW w:w="9493" w:type="dxa"/>
            <w:shd w:val="clear" w:color="auto" w:fill="2D739F"/>
          </w:tcPr>
          <w:p w14:paraId="2C90DD0B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763CDDD4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9121858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41028B">
              <w:rPr>
                <w:color w:val="FF0000"/>
                <w:szCs w:val="24"/>
              </w:rPr>
              <w:t>Microbiology, biochemistry</w:t>
            </w:r>
          </w:p>
        </w:tc>
      </w:tr>
      <w:tr w:rsidR="00411B4E" w:rsidRPr="005A6354" w14:paraId="45EE3E82" w14:textId="77777777" w:rsidTr="003F7208">
        <w:tc>
          <w:tcPr>
            <w:tcW w:w="9493" w:type="dxa"/>
            <w:shd w:val="clear" w:color="auto" w:fill="2D739F"/>
          </w:tcPr>
          <w:p w14:paraId="18170382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2</w:t>
            </w:r>
          </w:p>
        </w:tc>
      </w:tr>
      <w:tr w:rsidR="00411B4E" w:rsidRPr="00743098" w14:paraId="010724A8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0FD099C" w14:textId="77777777" w:rsidR="00582776" w:rsidRPr="00553B96" w:rsidRDefault="00582776" w:rsidP="00582776">
            <w:pPr>
              <w:spacing w:line="240" w:lineRule="auto"/>
              <w:jc w:val="center"/>
              <w:rPr>
                <w:sz w:val="20"/>
              </w:rPr>
            </w:pPr>
            <w:r w:rsidRPr="00553B96">
              <w:rPr>
                <w:noProof/>
                <w:sz w:val="20"/>
                <w:lang w:eastAsia="en-AU"/>
              </w:rPr>
              <w:drawing>
                <wp:inline distT="0" distB="0" distL="0" distR="0" wp14:anchorId="42035B1F" wp14:editId="15193FE8">
                  <wp:extent cx="5410200" cy="3914389"/>
                  <wp:effectExtent l="0" t="0" r="0" b="0"/>
                  <wp:docPr id="60" name="Picture 60" descr="6of6-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6of6-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8023" cy="3934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375B3" w14:textId="26666A29" w:rsidR="00411B4E" w:rsidRPr="00553B96" w:rsidRDefault="00582776" w:rsidP="00582776">
            <w:pPr>
              <w:spacing w:line="240" w:lineRule="auto"/>
              <w:jc w:val="center"/>
              <w:rPr>
                <w:sz w:val="20"/>
              </w:rPr>
            </w:pPr>
            <w:r w:rsidRPr="00553B96">
              <w:rPr>
                <w:sz w:val="20"/>
              </w:rPr>
              <w:t>© TAFE NSW 2019</w:t>
            </w:r>
          </w:p>
        </w:tc>
      </w:tr>
      <w:tr w:rsidR="00411B4E" w:rsidRPr="005A6354" w14:paraId="042195A2" w14:textId="77777777" w:rsidTr="003F7208">
        <w:tc>
          <w:tcPr>
            <w:tcW w:w="9493" w:type="dxa"/>
            <w:shd w:val="clear" w:color="auto" w:fill="2D739F"/>
          </w:tcPr>
          <w:p w14:paraId="0A15DF3B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6E6AA70D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7761380" w14:textId="05A6A8EF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7403235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2776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27D6D4B4" w14:textId="3E981CEE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7717038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82776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77AACC40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6314801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2B20120F" w14:textId="77777777" w:rsidTr="003F7208">
        <w:tc>
          <w:tcPr>
            <w:tcW w:w="9493" w:type="dxa"/>
            <w:shd w:val="clear" w:color="auto" w:fill="2D739F"/>
          </w:tcPr>
          <w:p w14:paraId="0C978042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2315D2D4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8619821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1E0599">
              <w:rPr>
                <w:color w:val="FF0000"/>
                <w:szCs w:val="24"/>
              </w:rPr>
              <w:t>Histology</w:t>
            </w:r>
          </w:p>
        </w:tc>
      </w:tr>
      <w:tr w:rsidR="00411B4E" w:rsidRPr="005A6354" w14:paraId="6A3A8DD5" w14:textId="77777777" w:rsidTr="003F7208">
        <w:tc>
          <w:tcPr>
            <w:tcW w:w="9493" w:type="dxa"/>
            <w:shd w:val="clear" w:color="auto" w:fill="2D739F"/>
          </w:tcPr>
          <w:p w14:paraId="1745C245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3</w:t>
            </w:r>
          </w:p>
        </w:tc>
      </w:tr>
      <w:tr w:rsidR="00411B4E" w:rsidRPr="00743098" w14:paraId="7C664374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3600A21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CD2AC46" wp14:editId="7927DD02">
                  <wp:extent cx="5135245" cy="3434080"/>
                  <wp:effectExtent l="0" t="0" r="825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5245" cy="343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718773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21E1262A" w14:textId="77777777" w:rsidTr="003F7208">
        <w:tc>
          <w:tcPr>
            <w:tcW w:w="9493" w:type="dxa"/>
            <w:shd w:val="clear" w:color="auto" w:fill="2D739F"/>
          </w:tcPr>
          <w:p w14:paraId="7A36C2EE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4100C725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581DCEB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5170384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7204FE08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8015374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449270DE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8764675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41376CBC" w14:textId="77777777" w:rsidTr="003F7208">
        <w:tc>
          <w:tcPr>
            <w:tcW w:w="9493" w:type="dxa"/>
            <w:shd w:val="clear" w:color="auto" w:fill="2D739F"/>
          </w:tcPr>
          <w:p w14:paraId="55E4AFC1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419EBB96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653382D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41028B">
              <w:rPr>
                <w:color w:val="FF0000"/>
                <w:szCs w:val="24"/>
              </w:rPr>
              <w:t>Microbiology, biochemistry</w:t>
            </w:r>
          </w:p>
        </w:tc>
      </w:tr>
      <w:tr w:rsidR="00411B4E" w:rsidRPr="005A6354" w14:paraId="71AC3350" w14:textId="77777777" w:rsidTr="003F7208">
        <w:tc>
          <w:tcPr>
            <w:tcW w:w="9493" w:type="dxa"/>
            <w:shd w:val="clear" w:color="auto" w:fill="2D739F"/>
          </w:tcPr>
          <w:p w14:paraId="018F4DE6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4</w:t>
            </w:r>
          </w:p>
        </w:tc>
      </w:tr>
      <w:tr w:rsidR="00411B4E" w:rsidRPr="00743098" w14:paraId="3FD2C548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76397E32" w14:textId="77777777" w:rsidR="00411B4E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9567EEE" wp14:editId="565024D6">
                  <wp:extent cx="3636645" cy="4890770"/>
                  <wp:effectExtent l="0" t="0" r="1905" b="508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489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AB2C64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254B2A72" w14:textId="77777777" w:rsidTr="003F7208">
        <w:tc>
          <w:tcPr>
            <w:tcW w:w="9493" w:type="dxa"/>
            <w:shd w:val="clear" w:color="auto" w:fill="2D739F"/>
          </w:tcPr>
          <w:p w14:paraId="13E7238A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74926406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FA80B90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5132693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7CD07D55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8677427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656526E7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-1752583322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370AA82C" w14:textId="77777777" w:rsidTr="003F7208">
        <w:tc>
          <w:tcPr>
            <w:tcW w:w="9493" w:type="dxa"/>
            <w:shd w:val="clear" w:color="auto" w:fill="2D739F"/>
          </w:tcPr>
          <w:p w14:paraId="2F1440E7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417104F0" w14:textId="77777777" w:rsidTr="003F7208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EE27A0D" w14:textId="77777777" w:rsidR="00411B4E" w:rsidRPr="00743098" w:rsidRDefault="00411B4E" w:rsidP="003F7208">
            <w:pPr>
              <w:spacing w:line="240" w:lineRule="auto"/>
              <w:rPr>
                <w:szCs w:val="24"/>
              </w:rPr>
            </w:pPr>
            <w:r w:rsidRPr="0041028B">
              <w:rPr>
                <w:color w:val="FF0000"/>
                <w:szCs w:val="24"/>
              </w:rPr>
              <w:t>Microbiology, biochemistry</w:t>
            </w:r>
          </w:p>
        </w:tc>
      </w:tr>
      <w:tr w:rsidR="00411B4E" w:rsidRPr="005A6354" w14:paraId="06946555" w14:textId="77777777" w:rsidTr="003F7208">
        <w:tc>
          <w:tcPr>
            <w:tcW w:w="9493" w:type="dxa"/>
            <w:shd w:val="clear" w:color="auto" w:fill="2D739F"/>
          </w:tcPr>
          <w:p w14:paraId="27D73837" w14:textId="77777777" w:rsidR="00411B4E" w:rsidRPr="005A6354" w:rsidRDefault="00411B4E" w:rsidP="003F7208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lastRenderedPageBreak/>
              <w:t>Specimen 1</w:t>
            </w:r>
            <w:r>
              <w:rPr>
                <w:b/>
                <w:color w:val="FFFFFF" w:themeColor="background1"/>
                <w:szCs w:val="24"/>
              </w:rPr>
              <w:t>5</w:t>
            </w:r>
          </w:p>
        </w:tc>
      </w:tr>
      <w:tr w:rsidR="00411B4E" w:rsidRPr="00743098" w14:paraId="22C99E51" w14:textId="77777777" w:rsidTr="003F7208">
        <w:trPr>
          <w:trHeight w:val="8789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6002F12" w14:textId="5F9C9C08" w:rsidR="00411B4E" w:rsidRDefault="002E50F9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5B9D29B3" wp14:editId="37054108">
                  <wp:extent cx="5730875" cy="3827780"/>
                  <wp:effectExtent l="0" t="0" r="3175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0875" cy="382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1A7A10" w14:textId="77777777" w:rsidR="00411B4E" w:rsidRPr="00553B96" w:rsidRDefault="00411B4E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411B4E" w:rsidRPr="005A6354" w14:paraId="31B51B85" w14:textId="77777777" w:rsidTr="003F7208">
        <w:tc>
          <w:tcPr>
            <w:tcW w:w="9493" w:type="dxa"/>
            <w:shd w:val="clear" w:color="auto" w:fill="2D739F"/>
          </w:tcPr>
          <w:p w14:paraId="2BCB4F7C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Type of specimen</w:t>
            </w:r>
          </w:p>
        </w:tc>
      </w:tr>
      <w:tr w:rsidR="00411B4E" w14:paraId="584FCBA8" w14:textId="77777777" w:rsidTr="003F7208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BED7E22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-13771573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 w:rsidRPr="00743098">
                  <w:rPr>
                    <w:rFonts w:ascii="MS Gothic" w:eastAsia="MS Gothic" w:hAnsi="MS Gothic" w:hint="eastAsia"/>
                    <w:szCs w:val="24"/>
                    <w:lang w:val="en-US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Organ</w:t>
            </w:r>
          </w:p>
          <w:p w14:paraId="310C9666" w14:textId="77777777" w:rsidR="00411B4E" w:rsidRPr="00743098" w:rsidRDefault="00BA118C" w:rsidP="003F7208">
            <w:pPr>
              <w:spacing w:line="240" w:lineRule="auto"/>
              <w:rPr>
                <w:szCs w:val="24"/>
              </w:rPr>
            </w:pPr>
            <w:sdt>
              <w:sdtPr>
                <w:rPr>
                  <w:szCs w:val="24"/>
                </w:rPr>
                <w:id w:val="121160860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sdtContent>
            </w:sdt>
            <w:r w:rsidR="00411B4E" w:rsidRPr="00743098">
              <w:rPr>
                <w:szCs w:val="24"/>
              </w:rPr>
              <w:t xml:space="preserve"> Tissue</w:t>
            </w:r>
          </w:p>
          <w:p w14:paraId="4AF29BCC" w14:textId="77777777" w:rsidR="00411B4E" w:rsidRDefault="00BA118C" w:rsidP="003F7208">
            <w:pPr>
              <w:spacing w:line="240" w:lineRule="auto"/>
              <w:rPr>
                <w:sz w:val="20"/>
              </w:rPr>
            </w:pPr>
            <w:sdt>
              <w:sdtPr>
                <w:rPr>
                  <w:szCs w:val="24"/>
                </w:rPr>
                <w:id w:val="13162286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1B4E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sdtContent>
            </w:sdt>
            <w:r w:rsidR="00411B4E" w:rsidRPr="00743098">
              <w:rPr>
                <w:szCs w:val="24"/>
              </w:rPr>
              <w:t xml:space="preserve"> Body fluids</w:t>
            </w:r>
          </w:p>
        </w:tc>
      </w:tr>
      <w:tr w:rsidR="00411B4E" w:rsidRPr="005A6354" w14:paraId="5316FA49" w14:textId="77777777" w:rsidTr="003F7208">
        <w:tc>
          <w:tcPr>
            <w:tcW w:w="9493" w:type="dxa"/>
            <w:shd w:val="clear" w:color="auto" w:fill="2D739F"/>
          </w:tcPr>
          <w:p w14:paraId="0844D11D" w14:textId="77777777" w:rsidR="00411B4E" w:rsidRPr="005A6354" w:rsidRDefault="00411B4E" w:rsidP="003F7208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>Which lab should this specimen be dispatched to?</w:t>
            </w:r>
          </w:p>
        </w:tc>
      </w:tr>
      <w:tr w:rsidR="00411B4E" w:rsidRPr="00743098" w14:paraId="339F4F5F" w14:textId="77777777" w:rsidTr="003F7208">
        <w:trPr>
          <w:trHeight w:val="1701"/>
        </w:trPr>
        <w:tc>
          <w:tcPr>
            <w:tcW w:w="9493" w:type="dxa"/>
          </w:tcPr>
          <w:p w14:paraId="338C9790" w14:textId="77777777" w:rsidR="00411B4E" w:rsidRPr="00103E13" w:rsidRDefault="00411B4E" w:rsidP="003F7208">
            <w:pPr>
              <w:spacing w:line="240" w:lineRule="auto"/>
              <w:rPr>
                <w:color w:val="FF0000"/>
                <w:szCs w:val="24"/>
              </w:rPr>
            </w:pPr>
            <w:r>
              <w:rPr>
                <w:color w:val="FF0000"/>
                <w:szCs w:val="24"/>
              </w:rPr>
              <w:t>Histology</w:t>
            </w:r>
          </w:p>
        </w:tc>
      </w:tr>
    </w:tbl>
    <w:p w14:paraId="542829F6" w14:textId="77777777" w:rsidR="00411B4E" w:rsidRDefault="00411B4E" w:rsidP="00CA6467">
      <w:pPr>
        <w:tabs>
          <w:tab w:val="clear" w:pos="284"/>
        </w:tabs>
        <w:spacing w:before="0" w:after="0"/>
        <w:rPr>
          <w:sz w:val="22"/>
          <w:szCs w:val="22"/>
        </w:rPr>
        <w:sectPr w:rsidR="00411B4E">
          <w:pgSz w:w="11906" w:h="16838"/>
          <w:pgMar w:top="1418" w:right="1418" w:bottom="1418" w:left="1418" w:header="567" w:footer="454" w:gutter="0"/>
          <w:cols w:space="720"/>
        </w:sectPr>
      </w:pPr>
    </w:p>
    <w:p w14:paraId="70882AD3" w14:textId="77777777" w:rsidR="00CA6467" w:rsidRDefault="00CA6467" w:rsidP="00CA6467">
      <w:pPr>
        <w:pStyle w:val="Heading2"/>
      </w:pPr>
      <w:r>
        <w:lastRenderedPageBreak/>
        <w:t>Part 2: Microscopic identification of cells</w:t>
      </w:r>
    </w:p>
    <w:p w14:paraId="32DFCAD4" w14:textId="77777777" w:rsidR="00CA6467" w:rsidRDefault="00CA6467" w:rsidP="00CA6467">
      <w:pPr>
        <w:rPr>
          <w:sz w:val="22"/>
          <w:szCs w:val="22"/>
        </w:rPr>
      </w:pPr>
      <w:r>
        <w:rPr>
          <w:sz w:val="22"/>
          <w:szCs w:val="22"/>
        </w:rPr>
        <w:t>On the following pages are 10 images of microscopic samples of cells. Look carefully at each image, then complete the table in full.</w:t>
      </w:r>
    </w:p>
    <w:p w14:paraId="4E74E954" w14:textId="77777777" w:rsidR="00CA6467" w:rsidRDefault="00CA6467" w:rsidP="00CA6467">
      <w:pPr>
        <w:rPr>
          <w:sz w:val="22"/>
          <w:szCs w:val="22"/>
        </w:rPr>
      </w:pPr>
    </w:p>
    <w:p w14:paraId="6032258B" w14:textId="77777777" w:rsidR="00E931F8" w:rsidRDefault="00E931F8" w:rsidP="00E931F8">
      <w:pPr>
        <w:rPr>
          <w:sz w:val="22"/>
          <w:szCs w:val="22"/>
        </w:rPr>
      </w:pPr>
      <w:r>
        <w:rPr>
          <w:sz w:val="22"/>
          <w:szCs w:val="22"/>
        </w:rPr>
        <w:t>Complete the table below by providing the following information:</w:t>
      </w:r>
    </w:p>
    <w:p w14:paraId="7ED735E3" w14:textId="04E88126" w:rsidR="00E931F8" w:rsidRDefault="00E00D56" w:rsidP="00E931F8">
      <w:pPr>
        <w:pStyle w:val="ListParagraph"/>
        <w:numPr>
          <w:ilvl w:val="0"/>
          <w:numId w:val="18"/>
        </w:numPr>
        <w:spacing w:line="240" w:lineRule="auto"/>
        <w:contextualSpacing w:val="0"/>
        <w:rPr>
          <w:sz w:val="22"/>
          <w:szCs w:val="22"/>
        </w:rPr>
      </w:pPr>
      <w:r>
        <w:rPr>
          <w:sz w:val="22"/>
          <w:szCs w:val="22"/>
        </w:rPr>
        <w:t>Identify</w:t>
      </w:r>
      <w:r w:rsidR="00E931F8">
        <w:rPr>
          <w:sz w:val="22"/>
          <w:szCs w:val="22"/>
        </w:rPr>
        <w:t xml:space="preserve"> type of </w:t>
      </w:r>
      <w:r w:rsidR="00377215">
        <w:rPr>
          <w:sz w:val="22"/>
          <w:szCs w:val="22"/>
        </w:rPr>
        <w:t>cell</w:t>
      </w:r>
      <w:r w:rsidR="00E931F8">
        <w:rPr>
          <w:sz w:val="22"/>
          <w:szCs w:val="22"/>
        </w:rPr>
        <w:t xml:space="preserve">, select from tissue or </w:t>
      </w:r>
      <w:r w:rsidR="00377215">
        <w:rPr>
          <w:sz w:val="22"/>
          <w:szCs w:val="22"/>
        </w:rPr>
        <w:t>blood cells</w:t>
      </w:r>
      <w:r w:rsidR="00E931F8">
        <w:rPr>
          <w:sz w:val="22"/>
          <w:szCs w:val="22"/>
        </w:rPr>
        <w:t xml:space="preserve"> and check the correct box</w:t>
      </w:r>
    </w:p>
    <w:p w14:paraId="3D03CCE4" w14:textId="4E75F86E" w:rsidR="00CA6467" w:rsidRDefault="00CA6467" w:rsidP="00CA6467">
      <w:pPr>
        <w:pStyle w:val="ListParagraph"/>
        <w:numPr>
          <w:ilvl w:val="0"/>
          <w:numId w:val="8"/>
        </w:numPr>
        <w:spacing w:line="240" w:lineRule="auto"/>
        <w:ind w:left="714" w:hanging="357"/>
        <w:contextualSpacing w:val="0"/>
        <w:rPr>
          <w:sz w:val="22"/>
          <w:szCs w:val="22"/>
        </w:rPr>
      </w:pPr>
      <w:r>
        <w:rPr>
          <w:sz w:val="22"/>
          <w:szCs w:val="22"/>
        </w:rPr>
        <w:t>What cells are</w:t>
      </w:r>
      <w:r w:rsidR="00377215">
        <w:rPr>
          <w:sz w:val="22"/>
          <w:szCs w:val="22"/>
        </w:rPr>
        <w:t xml:space="preserve"> present in the image</w:t>
      </w:r>
      <w:r>
        <w:rPr>
          <w:sz w:val="22"/>
          <w:szCs w:val="22"/>
        </w:rPr>
        <w:t xml:space="preserve"> (i.e. neutrophils, epithelial cells)</w:t>
      </w:r>
    </w:p>
    <w:p w14:paraId="013B43D4" w14:textId="11BAB66A" w:rsidR="005F204C" w:rsidRDefault="005F204C" w:rsidP="005F204C">
      <w:pPr>
        <w:pStyle w:val="ListParagraph"/>
        <w:numPr>
          <w:ilvl w:val="1"/>
          <w:numId w:val="8"/>
        </w:numPr>
        <w:spacing w:line="240" w:lineRule="auto"/>
        <w:contextualSpacing w:val="0"/>
        <w:rPr>
          <w:sz w:val="22"/>
          <w:szCs w:val="22"/>
        </w:rPr>
      </w:pPr>
      <w:bookmarkStart w:id="4" w:name="_Hlk20473656"/>
      <w:r>
        <w:rPr>
          <w:sz w:val="22"/>
          <w:szCs w:val="22"/>
        </w:rPr>
        <w:t>It is important that you note all cell types you can recognise within the sample</w:t>
      </w:r>
    </w:p>
    <w:bookmarkEnd w:id="4"/>
    <w:p w14:paraId="3C9153EA" w14:textId="77777777" w:rsidR="00CA6467" w:rsidRDefault="00CA6467" w:rsidP="00CA6467">
      <w:pPr>
        <w:rPr>
          <w:sz w:val="22"/>
          <w:szCs w:val="22"/>
        </w:rPr>
      </w:pPr>
    </w:p>
    <w:p w14:paraId="2E4CFD65" w14:textId="77777777" w:rsidR="00CA6467" w:rsidRDefault="00CA6467" w:rsidP="00CA6467">
      <w:pPr>
        <w:rPr>
          <w:sz w:val="22"/>
          <w:szCs w:val="22"/>
        </w:rPr>
      </w:pPr>
    </w:p>
    <w:p w14:paraId="51A9D543" w14:textId="77777777" w:rsidR="00CA6467" w:rsidRDefault="00CA6467" w:rsidP="00004137">
      <w:pPr>
        <w:rPr>
          <w:sz w:val="22"/>
          <w:szCs w:val="22"/>
        </w:rPr>
      </w:pPr>
      <w:r>
        <w:rPr>
          <w:sz w:val="22"/>
          <w:szCs w:val="22"/>
        </w:rPr>
        <w:t>The first image has been identified for you and the table completed as an example.</w:t>
      </w:r>
    </w:p>
    <w:p w14:paraId="44B8DD2B" w14:textId="77777777" w:rsidR="00004137" w:rsidRDefault="00004137" w:rsidP="00004137">
      <w:pPr>
        <w:rPr>
          <w:sz w:val="22"/>
          <w:szCs w:val="22"/>
        </w:rPr>
      </w:pPr>
    </w:p>
    <w:p w14:paraId="1EB72564" w14:textId="77777777" w:rsidR="00004137" w:rsidRDefault="00004137" w:rsidP="00004137">
      <w:pPr>
        <w:rPr>
          <w:sz w:val="22"/>
          <w:szCs w:val="22"/>
        </w:rPr>
      </w:pPr>
    </w:p>
    <w:p w14:paraId="53B23299" w14:textId="77777777" w:rsidR="00004137" w:rsidRDefault="00004137" w:rsidP="00004137">
      <w:pPr>
        <w:rPr>
          <w:sz w:val="22"/>
          <w:szCs w:val="22"/>
        </w:rPr>
      </w:pPr>
    </w:p>
    <w:p w14:paraId="5BE0E934" w14:textId="77777777" w:rsidR="00004137" w:rsidRDefault="00004137" w:rsidP="00004137">
      <w:pPr>
        <w:rPr>
          <w:sz w:val="22"/>
          <w:szCs w:val="22"/>
        </w:rPr>
      </w:pPr>
    </w:p>
    <w:p w14:paraId="0B54D91B" w14:textId="764BFAC9" w:rsidR="00004137" w:rsidRPr="00004137" w:rsidRDefault="00004137" w:rsidP="00004137">
      <w:pPr>
        <w:rPr>
          <w:sz w:val="22"/>
          <w:szCs w:val="22"/>
        </w:rPr>
        <w:sectPr w:rsidR="00004137" w:rsidRPr="00004137">
          <w:pgSz w:w="11906" w:h="16838"/>
          <w:pgMar w:top="1418" w:right="1418" w:bottom="1418" w:left="1418" w:header="567" w:footer="454" w:gutter="0"/>
          <w:cols w:space="720"/>
        </w:sectPr>
      </w:pPr>
    </w:p>
    <w:p w14:paraId="5119957C" w14:textId="7E7B0424" w:rsidR="00CA6467" w:rsidRDefault="00CA6467" w:rsidP="00CA6467">
      <w:pPr>
        <w:pStyle w:val="Caption"/>
        <w:keepNext/>
      </w:pPr>
      <w:r>
        <w:lastRenderedPageBreak/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t xml:space="preserve"> </w:t>
      </w:r>
      <w:r w:rsidR="00377215">
        <w:t>Cell sample</w:t>
      </w:r>
      <w:r>
        <w:t xml:space="preserve"> identification</w:t>
      </w:r>
    </w:p>
    <w:tbl>
      <w:tblPr>
        <w:tblStyle w:val="TableGrid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377215" w:rsidRPr="006C1401" w14:paraId="4D3393C1" w14:textId="77777777" w:rsidTr="0037721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787575C2" w14:textId="5F2C1AFA" w:rsidR="00377215" w:rsidRPr="006C1401" w:rsidRDefault="00377215" w:rsidP="00377215">
            <w:pPr>
              <w:spacing w:line="240" w:lineRule="auto"/>
              <w:jc w:val="center"/>
              <w:rPr>
                <w:b w:val="0"/>
                <w:szCs w:val="24"/>
              </w:rPr>
            </w:pPr>
            <w:r w:rsidRPr="00377215">
              <w:rPr>
                <w:szCs w:val="24"/>
              </w:rPr>
              <w:t>Cell sample</w:t>
            </w:r>
            <w:r>
              <w:rPr>
                <w:szCs w:val="24"/>
              </w:rPr>
              <w:t xml:space="preserve"> – example</w:t>
            </w:r>
          </w:p>
        </w:tc>
      </w:tr>
      <w:tr w:rsidR="00CC047D" w:rsidRPr="00553B96" w14:paraId="0A736063" w14:textId="77777777" w:rsidTr="00377215">
        <w:trPr>
          <w:cantSplit w:val="0"/>
          <w:trHeight w:val="8789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71474485" w14:textId="77777777" w:rsidR="00CC047D" w:rsidRDefault="00CC047D" w:rsidP="00CC047D">
            <w:pPr>
              <w:jc w:val="center"/>
              <w:rPr>
                <w:b/>
                <w:color w:val="FFFFFF" w:themeColor="background1"/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231DBF71" wp14:editId="47462286">
                  <wp:extent cx="5140728" cy="3203673"/>
                  <wp:effectExtent l="0" t="3175" r="0" b="0"/>
                  <wp:docPr id="6" name="Picture 6" descr="5of6-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5of6-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150208" cy="3209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B82BC1" w14:textId="561C9F72" w:rsidR="00CC047D" w:rsidRPr="00553B96" w:rsidRDefault="00BA118C" w:rsidP="00CC047D">
            <w:pPr>
              <w:spacing w:line="240" w:lineRule="auto"/>
              <w:jc w:val="center"/>
              <w:rPr>
                <w:sz w:val="20"/>
              </w:rPr>
            </w:pPr>
            <w:hyperlink r:id="rId36" w:history="1">
              <w:r w:rsidR="00CC047D">
                <w:rPr>
                  <w:rStyle w:val="Hyperlink"/>
                  <w:sz w:val="20"/>
                </w:rPr>
                <w:t>Simple columnar epithelium</w:t>
              </w:r>
            </w:hyperlink>
            <w:r w:rsidR="00CC047D">
              <w:rPr>
                <w:sz w:val="20"/>
              </w:rPr>
              <w:t xml:space="preserve"> by Fayette A Reynolds M.S. under </w:t>
            </w:r>
            <w:hyperlink r:id="rId37" w:history="1">
              <w:r w:rsidR="00CC047D">
                <w:rPr>
                  <w:rStyle w:val="Hyperlink"/>
                  <w:sz w:val="20"/>
                </w:rPr>
                <w:t>CC0 1.0</w:t>
              </w:r>
            </w:hyperlink>
            <w:r w:rsidR="00CC047D">
              <w:rPr>
                <w:sz w:val="20"/>
              </w:rPr>
              <w:t>.</w:t>
            </w:r>
          </w:p>
        </w:tc>
      </w:tr>
      <w:tr w:rsidR="00377215" w:rsidRPr="006C1401" w14:paraId="0B3BB920" w14:textId="77777777" w:rsidTr="0037721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07455E35" w14:textId="0F7197C5" w:rsidR="00377215" w:rsidRPr="006C1401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01F05ABB" w14:textId="77777777" w:rsidTr="00377215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65C4A1CD" w14:textId="750EA28E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889715642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047D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19CDA99B" w14:textId="438022A5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7245749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 w:rsidRPr="00375A5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6C1401" w14:paraId="22C2CA1B" w14:textId="77777777" w:rsidTr="0037721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7CD56CFB" w14:textId="00555A7B" w:rsidR="00377215" w:rsidRPr="006C1401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F167C3" w14:paraId="3E826935" w14:textId="77777777" w:rsidTr="00377215">
        <w:trPr>
          <w:cantSplit w:val="0"/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25D02E06" w14:textId="409A3BA6" w:rsidR="00377215" w:rsidRPr="00F167C3" w:rsidRDefault="00CC047D" w:rsidP="00377215">
            <w:pPr>
              <w:spacing w:line="240" w:lineRule="auto"/>
              <w:rPr>
                <w:color w:val="FF0000"/>
                <w:szCs w:val="24"/>
              </w:rPr>
            </w:pPr>
            <w:r>
              <w:rPr>
                <w:color w:val="FF0000"/>
                <w:szCs w:val="24"/>
              </w:rPr>
              <w:t>Columnar epithelial</w:t>
            </w:r>
          </w:p>
        </w:tc>
      </w:tr>
      <w:tr w:rsidR="00377215" w:rsidRPr="006C1401" w14:paraId="39172C7F" w14:textId="77777777" w:rsidTr="00377215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2C0AE59B" w14:textId="262EBDF0" w:rsidR="00377215" w:rsidRPr="006C1401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 w:rsidRPr="006C1401">
              <w:rPr>
                <w:b/>
                <w:color w:val="FFFFFF" w:themeColor="background1"/>
                <w:szCs w:val="24"/>
              </w:rPr>
              <w:t>1</w:t>
            </w:r>
          </w:p>
        </w:tc>
      </w:tr>
      <w:tr w:rsidR="00377215" w:rsidRPr="00553B96" w14:paraId="7402CFAE" w14:textId="77777777" w:rsidTr="00377215">
        <w:trPr>
          <w:cantSplit w:val="0"/>
          <w:trHeight w:val="9072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46935F29" w14:textId="48387635" w:rsidR="00CC047D" w:rsidRDefault="00CC047D" w:rsidP="00CC047D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676270EF" wp14:editId="17459CFD">
                  <wp:extent cx="4951199" cy="4520897"/>
                  <wp:effectExtent l="0" t="0" r="1905" b="0"/>
                  <wp:docPr id="20" name="Picture 20" descr="5of6-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5of6-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4847" cy="4533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2DF06" w14:textId="58CD0FCA" w:rsidR="003F7208" w:rsidRPr="00553B96" w:rsidRDefault="00BA118C" w:rsidP="00CC047D">
            <w:pPr>
              <w:spacing w:line="240" w:lineRule="auto"/>
              <w:jc w:val="center"/>
              <w:rPr>
                <w:sz w:val="20"/>
              </w:rPr>
            </w:pPr>
            <w:hyperlink r:id="rId39" w:history="1">
              <w:r w:rsidR="00CC047D">
                <w:rPr>
                  <w:rStyle w:val="Hyperlink"/>
                  <w:sz w:val="20"/>
                </w:rPr>
                <w:t>Simple Cuboidal Epithelium</w:t>
              </w:r>
            </w:hyperlink>
            <w:r w:rsidR="00CC047D">
              <w:rPr>
                <w:sz w:val="20"/>
              </w:rPr>
              <w:t xml:space="preserve"> by Fayette A Reynolds M.S. under </w:t>
            </w:r>
            <w:hyperlink r:id="rId40" w:history="1">
              <w:r w:rsidR="00CC047D">
                <w:rPr>
                  <w:rStyle w:val="Hyperlink"/>
                  <w:sz w:val="20"/>
                </w:rPr>
                <w:t>CC0 1.0</w:t>
              </w:r>
            </w:hyperlink>
            <w:r w:rsidR="00CC047D">
              <w:rPr>
                <w:sz w:val="20"/>
              </w:rPr>
              <w:t>.</w:t>
            </w:r>
          </w:p>
        </w:tc>
      </w:tr>
      <w:tr w:rsidR="00377215" w:rsidRPr="006C1401" w14:paraId="5C314465" w14:textId="77777777" w:rsidTr="0037721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2AE632A2" w14:textId="508824BD" w:rsidR="00377215" w:rsidRPr="006C1401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5378D535" w14:textId="77777777" w:rsidTr="00377215">
        <w:trPr>
          <w:cantSplit w:val="0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3228DCBD" w14:textId="164F54CD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41443071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6C56A806" w14:textId="64A9076A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8114010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 w:rsidRPr="00375A5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6C1401" w14:paraId="307BF66E" w14:textId="77777777" w:rsidTr="00377215">
        <w:trPr>
          <w:cantSplit w:val="0"/>
          <w:tblHeader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shd w:val="clear" w:color="auto" w:fill="2D739F"/>
          </w:tcPr>
          <w:p w14:paraId="5D9822CD" w14:textId="4678FA4D" w:rsidR="00377215" w:rsidRPr="006C1401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F167C3" w14:paraId="6B69FEEC" w14:textId="77777777" w:rsidTr="00377215">
        <w:trPr>
          <w:cantSplit w:val="0"/>
          <w:trHeight w:val="1701"/>
        </w:trPr>
        <w:tc>
          <w:tcPr>
            <w:tcW w:w="949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14:paraId="1EA99947" w14:textId="500779C7" w:rsidR="00377215" w:rsidRPr="00F167C3" w:rsidRDefault="00CC047D" w:rsidP="00377215">
            <w:pPr>
              <w:spacing w:line="240" w:lineRule="auto"/>
              <w:rPr>
                <w:color w:val="FF0000"/>
                <w:szCs w:val="24"/>
              </w:rPr>
            </w:pPr>
            <w:r>
              <w:rPr>
                <w:color w:val="FF0000"/>
                <w:szCs w:val="24"/>
              </w:rPr>
              <w:t>Cuboidal epithelial</w:t>
            </w:r>
          </w:p>
        </w:tc>
      </w:tr>
      <w:tr w:rsidR="00377215" w:rsidRPr="005A6354" w14:paraId="4265FEE6" w14:textId="77777777" w:rsidTr="00377215">
        <w:tc>
          <w:tcPr>
            <w:tcW w:w="9493" w:type="dxa"/>
            <w:shd w:val="clear" w:color="auto" w:fill="2D739F"/>
          </w:tcPr>
          <w:p w14:paraId="5C65A489" w14:textId="35A2F2FA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2</w:t>
            </w:r>
          </w:p>
        </w:tc>
      </w:tr>
      <w:tr w:rsidR="00377215" w:rsidRPr="00553B96" w14:paraId="73B5DACC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DFC4066" w14:textId="7DD2BBB4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5B837A6B" wp14:editId="44083406">
                  <wp:extent cx="5511936" cy="4114800"/>
                  <wp:effectExtent l="0" t="0" r="0" b="0"/>
                  <wp:docPr id="7" name="Picture 7" descr="5of6-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5of6-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5453" cy="4124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F0A34E" w14:textId="6876D4B7" w:rsidR="00377215" w:rsidRPr="00553B96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377215" w:rsidRPr="005A6354" w14:paraId="32CBE8D0" w14:textId="77777777" w:rsidTr="00377215">
        <w:tc>
          <w:tcPr>
            <w:tcW w:w="9493" w:type="dxa"/>
            <w:shd w:val="clear" w:color="auto" w:fill="2D739F"/>
          </w:tcPr>
          <w:p w14:paraId="2297C0CB" w14:textId="54B30C79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4BA12A77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45850B0" w14:textId="4B1D2139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-11127947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68B039AA" w14:textId="3B1C2E34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336080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 w:rsidRPr="00375A5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36173895" w14:textId="77777777" w:rsidTr="00377215">
        <w:tc>
          <w:tcPr>
            <w:tcW w:w="9493" w:type="dxa"/>
            <w:shd w:val="clear" w:color="auto" w:fill="2D739F"/>
          </w:tcPr>
          <w:p w14:paraId="00E6ECCE" w14:textId="0AC32D5C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14DE30DC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3E28A3E" w14:textId="43202536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 w:rsidRPr="003F7208">
              <w:rPr>
                <w:color w:val="FF0000"/>
                <w:szCs w:val="24"/>
              </w:rPr>
              <w:t>Adipose</w:t>
            </w:r>
          </w:p>
        </w:tc>
      </w:tr>
      <w:tr w:rsidR="00377215" w:rsidRPr="005A6354" w14:paraId="01BEBE47" w14:textId="77777777" w:rsidTr="00377215">
        <w:tc>
          <w:tcPr>
            <w:tcW w:w="9493" w:type="dxa"/>
            <w:shd w:val="clear" w:color="auto" w:fill="2D739F"/>
          </w:tcPr>
          <w:p w14:paraId="2B053493" w14:textId="5246C7C5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3</w:t>
            </w:r>
          </w:p>
        </w:tc>
      </w:tr>
      <w:tr w:rsidR="00377215" w:rsidRPr="00553B96" w14:paraId="5BE9B8B9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2254548" w14:textId="131AA1BC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01B399F0" wp14:editId="4ACFAFC7">
                  <wp:extent cx="5148971" cy="3742661"/>
                  <wp:effectExtent l="0" t="0" r="0" b="0"/>
                  <wp:docPr id="8" name="Picture 8" descr="5of6-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5of6-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1186" cy="3751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96593A" w14:textId="058B2828" w:rsidR="00377215" w:rsidRPr="00553B96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377215" w:rsidRPr="005A6354" w14:paraId="0033834D" w14:textId="77777777" w:rsidTr="00377215">
        <w:tc>
          <w:tcPr>
            <w:tcW w:w="9493" w:type="dxa"/>
            <w:shd w:val="clear" w:color="auto" w:fill="2D739F"/>
          </w:tcPr>
          <w:p w14:paraId="306079F5" w14:textId="7F3F7EC8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0D09C8D2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496B9D0" w14:textId="72779DC4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8269328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18A50050" w14:textId="138B4542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210267784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33DA0FCD" w14:textId="77777777" w:rsidTr="00377215">
        <w:tc>
          <w:tcPr>
            <w:tcW w:w="9493" w:type="dxa"/>
            <w:shd w:val="clear" w:color="auto" w:fill="2D739F"/>
          </w:tcPr>
          <w:p w14:paraId="4B69C5E7" w14:textId="48B72E28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551588EA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F9CFFFE" w14:textId="27675482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>
              <w:rPr>
                <w:color w:val="FF0000"/>
                <w:szCs w:val="24"/>
              </w:rPr>
              <w:t>Erythrocytes, platelets, neutrophil</w:t>
            </w:r>
          </w:p>
        </w:tc>
      </w:tr>
      <w:tr w:rsidR="00377215" w:rsidRPr="005A6354" w14:paraId="472A97C4" w14:textId="77777777" w:rsidTr="00377215">
        <w:tc>
          <w:tcPr>
            <w:tcW w:w="9493" w:type="dxa"/>
            <w:shd w:val="clear" w:color="auto" w:fill="2D739F"/>
          </w:tcPr>
          <w:p w14:paraId="36326A73" w14:textId="157A3C14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4</w:t>
            </w:r>
          </w:p>
        </w:tc>
      </w:tr>
      <w:tr w:rsidR="00377215" w:rsidRPr="00553B96" w14:paraId="39A411B6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0D467A9B" w14:textId="14581F30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6F26CD8" wp14:editId="20EEAC4B">
                  <wp:extent cx="4497572" cy="4699412"/>
                  <wp:effectExtent l="0" t="0" r="0" b="6350"/>
                  <wp:docPr id="9" name="Picture 9" descr="5of6-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5of6-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9551" cy="4711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0D19D0" w14:textId="470FF0B7" w:rsidR="00377215" w:rsidRPr="00553B96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377215" w:rsidRPr="005A6354" w14:paraId="7D1C576D" w14:textId="77777777" w:rsidTr="00377215">
        <w:tc>
          <w:tcPr>
            <w:tcW w:w="9493" w:type="dxa"/>
            <w:shd w:val="clear" w:color="auto" w:fill="2D739F"/>
          </w:tcPr>
          <w:p w14:paraId="66484217" w14:textId="1BBC4190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28693A64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34D5901" w14:textId="77777777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0703827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0857B937" w14:textId="3C487252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211942959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413D26A7" w14:textId="77777777" w:rsidTr="00377215">
        <w:tc>
          <w:tcPr>
            <w:tcW w:w="9493" w:type="dxa"/>
            <w:shd w:val="clear" w:color="auto" w:fill="2D739F"/>
          </w:tcPr>
          <w:p w14:paraId="67F1C5C6" w14:textId="009CF16B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50E58F5F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200B9D2" w14:textId="425684A3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 w:rsidRPr="003F7208">
              <w:rPr>
                <w:color w:val="FF0000"/>
                <w:szCs w:val="24"/>
              </w:rPr>
              <w:t>Erythrocytes</w:t>
            </w:r>
          </w:p>
        </w:tc>
      </w:tr>
      <w:tr w:rsidR="00377215" w:rsidRPr="005A6354" w14:paraId="27AF82C2" w14:textId="77777777" w:rsidTr="00377215">
        <w:tc>
          <w:tcPr>
            <w:tcW w:w="9493" w:type="dxa"/>
            <w:shd w:val="clear" w:color="auto" w:fill="2D739F"/>
          </w:tcPr>
          <w:p w14:paraId="11BA0070" w14:textId="2582A273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5</w:t>
            </w:r>
          </w:p>
        </w:tc>
      </w:tr>
      <w:tr w:rsidR="00377215" w:rsidRPr="00553B96" w14:paraId="6AD2723A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5A8F268" w14:textId="48E799EC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4E28FE19" wp14:editId="1F918615">
                  <wp:extent cx="4893640" cy="4401879"/>
                  <wp:effectExtent l="0" t="0" r="2540" b="0"/>
                  <wp:docPr id="11" name="Picture 11" descr="5of6-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5of6-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7038" cy="4413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381D8D" w14:textId="71975BBE" w:rsidR="00377215" w:rsidRPr="00553B96" w:rsidRDefault="00BA118C" w:rsidP="003F7208">
            <w:pPr>
              <w:spacing w:line="240" w:lineRule="auto"/>
              <w:jc w:val="center"/>
              <w:rPr>
                <w:sz w:val="20"/>
              </w:rPr>
            </w:pPr>
            <w:hyperlink r:id="rId45" w:history="1">
              <w:r w:rsidR="003F7208">
                <w:rPr>
                  <w:rStyle w:val="Hyperlink"/>
                  <w:sz w:val="20"/>
                </w:rPr>
                <w:t>Skeletal muscle fibres</w:t>
              </w:r>
            </w:hyperlink>
            <w:r w:rsidR="003F7208">
              <w:rPr>
                <w:sz w:val="20"/>
              </w:rPr>
              <w:t xml:space="preserve"> by Fayette A Reynolds M.S. under </w:t>
            </w:r>
            <w:hyperlink r:id="rId46" w:history="1">
              <w:r w:rsidR="003F7208">
                <w:rPr>
                  <w:rStyle w:val="Hyperlink"/>
                  <w:sz w:val="20"/>
                </w:rPr>
                <w:t>CC0 1.0</w:t>
              </w:r>
            </w:hyperlink>
            <w:r w:rsidR="003F7208">
              <w:rPr>
                <w:sz w:val="20"/>
              </w:rPr>
              <w:t>.</w:t>
            </w:r>
          </w:p>
        </w:tc>
      </w:tr>
      <w:tr w:rsidR="00377215" w:rsidRPr="005A6354" w14:paraId="73179B75" w14:textId="77777777" w:rsidTr="00377215">
        <w:tc>
          <w:tcPr>
            <w:tcW w:w="9493" w:type="dxa"/>
            <w:shd w:val="clear" w:color="auto" w:fill="2D739F"/>
          </w:tcPr>
          <w:p w14:paraId="26750A44" w14:textId="51D66B89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7143FCB2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1536C31" w14:textId="056BEBC4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49961829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5F0F83E6" w14:textId="086A791C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9244681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 w:rsidRPr="00375A5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7F9DAD9E" w14:textId="77777777" w:rsidTr="00377215">
        <w:tc>
          <w:tcPr>
            <w:tcW w:w="9493" w:type="dxa"/>
            <w:shd w:val="clear" w:color="auto" w:fill="2D739F"/>
          </w:tcPr>
          <w:p w14:paraId="58423951" w14:textId="6DC7FFE9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14F0130C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F1A7464" w14:textId="2D01C683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 w:rsidRPr="003F7208">
              <w:rPr>
                <w:color w:val="FF0000"/>
                <w:szCs w:val="24"/>
              </w:rPr>
              <w:t>Muscular</w:t>
            </w:r>
          </w:p>
        </w:tc>
      </w:tr>
      <w:tr w:rsidR="00377215" w:rsidRPr="005A6354" w14:paraId="72580B55" w14:textId="77777777" w:rsidTr="00377215">
        <w:tc>
          <w:tcPr>
            <w:tcW w:w="9493" w:type="dxa"/>
            <w:shd w:val="clear" w:color="auto" w:fill="2D739F"/>
          </w:tcPr>
          <w:p w14:paraId="59176A5B" w14:textId="2AD20652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6</w:t>
            </w:r>
          </w:p>
        </w:tc>
      </w:tr>
      <w:tr w:rsidR="00377215" w:rsidRPr="00553B96" w14:paraId="415E274F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AD15738" w14:textId="35C30E40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698EEAC4" wp14:editId="1F0356CE">
                  <wp:extent cx="5139174" cy="3157870"/>
                  <wp:effectExtent l="0" t="0" r="4445" b="4445"/>
                  <wp:docPr id="12" name="Picture 12" descr="5of6-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5of6-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152618" cy="3166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7B9C2" w14:textId="28538E67" w:rsidR="00377215" w:rsidRPr="00553B96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377215" w:rsidRPr="005A6354" w14:paraId="0DC599BA" w14:textId="77777777" w:rsidTr="00377215">
        <w:tc>
          <w:tcPr>
            <w:tcW w:w="9493" w:type="dxa"/>
            <w:shd w:val="clear" w:color="auto" w:fill="2D739F"/>
          </w:tcPr>
          <w:p w14:paraId="5416E7C0" w14:textId="0624BB80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5AAA0562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5218EDE" w14:textId="77777777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1128679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57FB3195" w14:textId="1693199D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724022712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7AD73064" w14:textId="77777777" w:rsidTr="00377215">
        <w:tc>
          <w:tcPr>
            <w:tcW w:w="9493" w:type="dxa"/>
            <w:shd w:val="clear" w:color="auto" w:fill="2D739F"/>
          </w:tcPr>
          <w:p w14:paraId="479D5BCA" w14:textId="0E2AF5F7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3D68EB88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C686EA1" w14:textId="7476860E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>
              <w:rPr>
                <w:color w:val="FF0000"/>
                <w:szCs w:val="24"/>
              </w:rPr>
              <w:t>Erythrocytes, lymphocyte</w:t>
            </w:r>
          </w:p>
        </w:tc>
      </w:tr>
      <w:tr w:rsidR="00377215" w:rsidRPr="005A6354" w14:paraId="67B8C9D3" w14:textId="77777777" w:rsidTr="00377215">
        <w:tc>
          <w:tcPr>
            <w:tcW w:w="9493" w:type="dxa"/>
            <w:shd w:val="clear" w:color="auto" w:fill="2D739F"/>
          </w:tcPr>
          <w:p w14:paraId="7D20A076" w14:textId="62451E79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7</w:t>
            </w:r>
          </w:p>
        </w:tc>
      </w:tr>
      <w:tr w:rsidR="00377215" w:rsidRPr="00553B96" w14:paraId="67FF5787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EB8CF80" w14:textId="189D1064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7F111E00" wp14:editId="11BD8CDF">
                  <wp:extent cx="4905969" cy="4646428"/>
                  <wp:effectExtent l="0" t="0" r="9525" b="1905"/>
                  <wp:docPr id="13" name="Picture 13" descr="5of6-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5of6-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0773" cy="4660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38057" w14:textId="666A5AD4" w:rsidR="00377215" w:rsidRPr="00553B96" w:rsidRDefault="00BA118C" w:rsidP="003F7208">
            <w:pPr>
              <w:spacing w:line="240" w:lineRule="auto"/>
              <w:jc w:val="center"/>
              <w:rPr>
                <w:sz w:val="20"/>
              </w:rPr>
            </w:pPr>
            <w:hyperlink r:id="rId49" w:history="1">
              <w:r w:rsidR="003F7208">
                <w:rPr>
                  <w:rStyle w:val="Hyperlink"/>
                  <w:sz w:val="20"/>
                </w:rPr>
                <w:t>Compact bone</w:t>
              </w:r>
            </w:hyperlink>
            <w:r w:rsidR="003F7208">
              <w:rPr>
                <w:sz w:val="20"/>
              </w:rPr>
              <w:t xml:space="preserve"> by Fayette A Reynolds M.S. under </w:t>
            </w:r>
            <w:hyperlink r:id="rId50" w:history="1">
              <w:r w:rsidR="003F7208">
                <w:rPr>
                  <w:rStyle w:val="Hyperlink"/>
                  <w:sz w:val="20"/>
                </w:rPr>
                <w:t>CC0 1.0</w:t>
              </w:r>
            </w:hyperlink>
            <w:r w:rsidR="003F7208">
              <w:rPr>
                <w:sz w:val="20"/>
              </w:rPr>
              <w:t>.</w:t>
            </w:r>
          </w:p>
        </w:tc>
      </w:tr>
      <w:tr w:rsidR="00377215" w:rsidRPr="005A6354" w14:paraId="781706C3" w14:textId="77777777" w:rsidTr="00377215">
        <w:tc>
          <w:tcPr>
            <w:tcW w:w="9493" w:type="dxa"/>
            <w:shd w:val="clear" w:color="auto" w:fill="2D739F"/>
          </w:tcPr>
          <w:p w14:paraId="49CDD2A6" w14:textId="5B1E3E94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532D6FB6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4E4358C0" w14:textId="29773190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19688207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43CE0F4A" w14:textId="08B0A12F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8457601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 w:rsidRPr="00375A5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1A9314EF" w14:textId="77777777" w:rsidTr="00377215">
        <w:tc>
          <w:tcPr>
            <w:tcW w:w="9493" w:type="dxa"/>
            <w:shd w:val="clear" w:color="auto" w:fill="2D739F"/>
          </w:tcPr>
          <w:p w14:paraId="11238431" w14:textId="3843FF70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102CF106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758594F" w14:textId="77777777" w:rsidR="003F7208" w:rsidRDefault="003F7208" w:rsidP="003F7208">
            <w:pPr>
              <w:spacing w:line="240" w:lineRule="auto"/>
              <w:rPr>
                <w:szCs w:val="24"/>
              </w:rPr>
            </w:pPr>
            <w:r>
              <w:rPr>
                <w:szCs w:val="24"/>
              </w:rPr>
              <w:t>Any of the following would be correct:</w:t>
            </w:r>
          </w:p>
          <w:p w14:paraId="1796D318" w14:textId="3366D8F5" w:rsidR="00377215" w:rsidRPr="00743098" w:rsidRDefault="003F7208" w:rsidP="003F7208">
            <w:pPr>
              <w:spacing w:line="240" w:lineRule="auto"/>
              <w:rPr>
                <w:szCs w:val="24"/>
              </w:rPr>
            </w:pPr>
            <w:r>
              <w:rPr>
                <w:color w:val="FF0000"/>
                <w:szCs w:val="24"/>
              </w:rPr>
              <w:t>Bone / connective tissue</w:t>
            </w:r>
          </w:p>
        </w:tc>
      </w:tr>
      <w:tr w:rsidR="00377215" w:rsidRPr="005A6354" w14:paraId="26FF6A4E" w14:textId="77777777" w:rsidTr="00377215">
        <w:tc>
          <w:tcPr>
            <w:tcW w:w="9493" w:type="dxa"/>
            <w:shd w:val="clear" w:color="auto" w:fill="2D739F"/>
          </w:tcPr>
          <w:p w14:paraId="27273A97" w14:textId="0FAEDC86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8</w:t>
            </w:r>
          </w:p>
        </w:tc>
      </w:tr>
      <w:tr w:rsidR="00377215" w:rsidRPr="00553B96" w14:paraId="59E792D1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3088ED1" w14:textId="11F6DDF8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2005D50" wp14:editId="15DF4726">
                  <wp:extent cx="5133502" cy="4306186"/>
                  <wp:effectExtent l="0" t="0" r="0" b="0"/>
                  <wp:docPr id="14" name="Picture 14" descr="5of6-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5of6-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7523" cy="4317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9DF5B3" w14:textId="7F4A552C" w:rsidR="00377215" w:rsidRPr="00553B96" w:rsidRDefault="00BA118C" w:rsidP="003F7208">
            <w:pPr>
              <w:spacing w:line="240" w:lineRule="auto"/>
              <w:jc w:val="center"/>
              <w:rPr>
                <w:sz w:val="20"/>
              </w:rPr>
            </w:pPr>
            <w:hyperlink r:id="rId52" w:history="1">
              <w:r w:rsidR="003F7208">
                <w:rPr>
                  <w:rStyle w:val="Hyperlink"/>
                  <w:sz w:val="20"/>
                </w:rPr>
                <w:t>Pseudostratified columnar epithelial</w:t>
              </w:r>
            </w:hyperlink>
            <w:r w:rsidR="003F7208">
              <w:rPr>
                <w:sz w:val="20"/>
              </w:rPr>
              <w:t xml:space="preserve"> by Fayette A Reynolds M.S. under </w:t>
            </w:r>
            <w:hyperlink r:id="rId53" w:history="1">
              <w:r w:rsidR="003F7208">
                <w:rPr>
                  <w:rStyle w:val="Hyperlink"/>
                  <w:sz w:val="20"/>
                </w:rPr>
                <w:t>CC0 1.0</w:t>
              </w:r>
            </w:hyperlink>
            <w:r w:rsidR="003F7208">
              <w:rPr>
                <w:sz w:val="20"/>
              </w:rPr>
              <w:t xml:space="preserve">. </w:t>
            </w:r>
          </w:p>
        </w:tc>
      </w:tr>
      <w:tr w:rsidR="00377215" w:rsidRPr="005A6354" w14:paraId="056FA3A7" w14:textId="77777777" w:rsidTr="00377215">
        <w:tc>
          <w:tcPr>
            <w:tcW w:w="9493" w:type="dxa"/>
            <w:shd w:val="clear" w:color="auto" w:fill="2D739F"/>
          </w:tcPr>
          <w:p w14:paraId="23F83E02" w14:textId="17EC1F5F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5CCA6B2A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2F0D8D79" w14:textId="2908059F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15356409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2F369A4E" w14:textId="35F92330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5578987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 w:rsidRPr="00375A54">
                  <w:rPr>
                    <w:rFonts w:ascii="MS Gothic" w:eastAsia="MS Gothic" w:hAnsi="MS Gothic" w:hint="eastAsia"/>
                    <w:bCs/>
                    <w:lang w:val="en-US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6CA06006" w14:textId="77777777" w:rsidTr="00377215">
        <w:tc>
          <w:tcPr>
            <w:tcW w:w="9493" w:type="dxa"/>
            <w:shd w:val="clear" w:color="auto" w:fill="2D739F"/>
          </w:tcPr>
          <w:p w14:paraId="5C7E1960" w14:textId="580A68BD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4D1AD1C0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5F90B273" w14:textId="52F7C79F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>
              <w:rPr>
                <w:color w:val="FF0000"/>
                <w:szCs w:val="24"/>
              </w:rPr>
              <w:t>Pseudostratified columnar epithelial</w:t>
            </w:r>
          </w:p>
        </w:tc>
      </w:tr>
      <w:tr w:rsidR="00377215" w:rsidRPr="005A6354" w14:paraId="6ABEBF77" w14:textId="77777777" w:rsidTr="00377215">
        <w:tc>
          <w:tcPr>
            <w:tcW w:w="9493" w:type="dxa"/>
            <w:shd w:val="clear" w:color="auto" w:fill="2D739F"/>
          </w:tcPr>
          <w:p w14:paraId="18ED82C7" w14:textId="38F93D2B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</w:t>
            </w:r>
            <w:r>
              <w:rPr>
                <w:b/>
                <w:color w:val="FFFFFF" w:themeColor="background1"/>
                <w:szCs w:val="24"/>
              </w:rPr>
              <w:t>9</w:t>
            </w:r>
          </w:p>
        </w:tc>
      </w:tr>
      <w:tr w:rsidR="00377215" w:rsidRPr="00553B96" w14:paraId="2D0EE7FD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7F25E25" w14:textId="50D84DF5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30C530EA" wp14:editId="3815002C">
                  <wp:extent cx="5027226" cy="3333434"/>
                  <wp:effectExtent l="8572" t="0" r="0" b="0"/>
                  <wp:docPr id="15" name="Picture 15" descr="5of6-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5of6-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040287" cy="334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43AC2" w14:textId="09314972" w:rsidR="00377215" w:rsidRPr="00553B96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377215" w:rsidRPr="005A6354" w14:paraId="3DD3C40E" w14:textId="77777777" w:rsidTr="00377215">
        <w:tc>
          <w:tcPr>
            <w:tcW w:w="9493" w:type="dxa"/>
            <w:shd w:val="clear" w:color="auto" w:fill="2D739F"/>
          </w:tcPr>
          <w:p w14:paraId="2FE6A1A3" w14:textId="4D56B001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26D90DC4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42CFF50" w14:textId="77777777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8263966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3C04FFE0" w14:textId="63AEACC7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295072422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5A6354" w14:paraId="2E21D5B7" w14:textId="77777777" w:rsidTr="00377215">
        <w:tc>
          <w:tcPr>
            <w:tcW w:w="9493" w:type="dxa"/>
            <w:shd w:val="clear" w:color="auto" w:fill="2D739F"/>
          </w:tcPr>
          <w:p w14:paraId="6FF1E66D" w14:textId="12ED58A6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0EDEDE43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3109988" w14:textId="2C6BE048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>
              <w:rPr>
                <w:color w:val="FF0000"/>
                <w:szCs w:val="24"/>
              </w:rPr>
              <w:t>Erythrocytes, eosinophil</w:t>
            </w:r>
          </w:p>
        </w:tc>
      </w:tr>
      <w:tr w:rsidR="00377215" w:rsidRPr="005A6354" w14:paraId="29F4EAE5" w14:textId="77777777" w:rsidTr="00377215">
        <w:tc>
          <w:tcPr>
            <w:tcW w:w="9493" w:type="dxa"/>
            <w:shd w:val="clear" w:color="auto" w:fill="2D739F"/>
          </w:tcPr>
          <w:p w14:paraId="17015A61" w14:textId="0239D2F0" w:rsidR="00377215" w:rsidRPr="005A6354" w:rsidRDefault="00377215" w:rsidP="00377215">
            <w:pPr>
              <w:spacing w:line="240" w:lineRule="auto"/>
              <w:jc w:val="center"/>
              <w:rPr>
                <w:b/>
                <w:color w:val="FFFFFF" w:themeColor="background1"/>
                <w:szCs w:val="24"/>
              </w:rPr>
            </w:pPr>
            <w:r>
              <w:rPr>
                <w:b/>
                <w:color w:val="FFFFFF" w:themeColor="background1"/>
                <w:szCs w:val="24"/>
              </w:rPr>
              <w:lastRenderedPageBreak/>
              <w:t>Cell sample</w:t>
            </w:r>
            <w:r w:rsidRPr="005A6354">
              <w:rPr>
                <w:b/>
                <w:color w:val="FFFFFF" w:themeColor="background1"/>
                <w:szCs w:val="24"/>
              </w:rPr>
              <w:t xml:space="preserve"> 1</w:t>
            </w:r>
            <w:r>
              <w:rPr>
                <w:b/>
                <w:color w:val="FFFFFF" w:themeColor="background1"/>
                <w:szCs w:val="24"/>
              </w:rPr>
              <w:t>0</w:t>
            </w:r>
          </w:p>
        </w:tc>
      </w:tr>
      <w:tr w:rsidR="00377215" w:rsidRPr="00553B96" w14:paraId="50E2FD22" w14:textId="77777777" w:rsidTr="00377215">
        <w:trPr>
          <w:cantSplit w:val="0"/>
          <w:trHeight w:val="9072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363FDEB6" w14:textId="7A96CECE" w:rsidR="003F7208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noProof/>
                <w:sz w:val="20"/>
                <w:lang w:eastAsia="en-AU"/>
              </w:rPr>
              <w:drawing>
                <wp:inline distT="0" distB="0" distL="0" distR="0" wp14:anchorId="2D8A85E8" wp14:editId="1152C630">
                  <wp:extent cx="5134146" cy="3492819"/>
                  <wp:effectExtent l="1588" t="0" r="0" b="0"/>
                  <wp:docPr id="16" name="Picture 16" descr="5of6-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5of6-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145574" cy="3500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E41AC0" w14:textId="4E759928" w:rsidR="00377215" w:rsidRPr="00553B96" w:rsidRDefault="003F7208" w:rsidP="003F7208">
            <w:pPr>
              <w:spacing w:line="240" w:lineRule="auto"/>
              <w:jc w:val="center"/>
              <w:rPr>
                <w:sz w:val="20"/>
              </w:rPr>
            </w:pPr>
            <w:r>
              <w:rPr>
                <w:sz w:val="20"/>
              </w:rPr>
              <w:t>© TAFE NSW 2019</w:t>
            </w:r>
          </w:p>
        </w:tc>
      </w:tr>
      <w:tr w:rsidR="00377215" w:rsidRPr="005A6354" w14:paraId="75ABEB47" w14:textId="77777777" w:rsidTr="00377215">
        <w:tc>
          <w:tcPr>
            <w:tcW w:w="9493" w:type="dxa"/>
            <w:shd w:val="clear" w:color="auto" w:fill="2D739F"/>
          </w:tcPr>
          <w:p w14:paraId="2F15E2D6" w14:textId="0BCF9AD3" w:rsidR="00377215" w:rsidRPr="005A6354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5A6354">
              <w:rPr>
                <w:b/>
                <w:color w:val="FFFFFF" w:themeColor="background1"/>
                <w:szCs w:val="24"/>
              </w:rPr>
              <w:t xml:space="preserve">Type of </w:t>
            </w:r>
            <w:r>
              <w:rPr>
                <w:b/>
                <w:color w:val="FFFFFF" w:themeColor="background1"/>
                <w:szCs w:val="24"/>
              </w:rPr>
              <w:t>cells</w:t>
            </w:r>
          </w:p>
        </w:tc>
      </w:tr>
      <w:tr w:rsidR="00377215" w14:paraId="34E2EFB7" w14:textId="77777777" w:rsidTr="00377215"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667B90BA" w14:textId="77777777" w:rsidR="00377215" w:rsidRPr="00375A54" w:rsidRDefault="00BA118C" w:rsidP="00377215">
            <w:pPr>
              <w:spacing w:line="240" w:lineRule="auto"/>
              <w:rPr>
                <w:bCs/>
              </w:rPr>
            </w:pPr>
            <w:sdt>
              <w:sdtPr>
                <w:rPr>
                  <w:bCs/>
                  <w:szCs w:val="24"/>
                </w:rPr>
                <w:id w:val="12881594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77215">
                  <w:rPr>
                    <w:rFonts w:ascii="MS Gothic" w:eastAsia="MS Gothic" w:hAnsi="MS Gothic" w:hint="eastAsia"/>
                    <w:bCs/>
                    <w:szCs w:val="24"/>
                  </w:rPr>
                  <w:t>☐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Tissue cells</w:t>
            </w:r>
          </w:p>
          <w:p w14:paraId="1715A836" w14:textId="58612AAA" w:rsidR="00377215" w:rsidRDefault="00BA118C" w:rsidP="00377215">
            <w:pPr>
              <w:spacing w:line="240" w:lineRule="auto"/>
              <w:rPr>
                <w:sz w:val="20"/>
              </w:rPr>
            </w:pPr>
            <w:sdt>
              <w:sdtPr>
                <w:rPr>
                  <w:bCs/>
                  <w:szCs w:val="24"/>
                </w:rPr>
                <w:id w:val="-214095472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F7208">
                  <w:rPr>
                    <w:rFonts w:ascii="MS Gothic" w:eastAsia="MS Gothic" w:hAnsi="MS Gothic" w:hint="eastAsia"/>
                    <w:bCs/>
                    <w:szCs w:val="24"/>
                  </w:rPr>
                  <w:t>☒</w:t>
                </w:r>
              </w:sdtContent>
            </w:sdt>
            <w:r w:rsidR="00377215" w:rsidRPr="00375A54">
              <w:rPr>
                <w:bCs/>
                <w:szCs w:val="24"/>
              </w:rPr>
              <w:t xml:space="preserve"> Blood cells</w:t>
            </w:r>
          </w:p>
        </w:tc>
      </w:tr>
      <w:tr w:rsidR="00377215" w:rsidRPr="00377215" w14:paraId="55BF04F3" w14:textId="77777777" w:rsidTr="00377215">
        <w:tc>
          <w:tcPr>
            <w:tcW w:w="9493" w:type="dxa"/>
            <w:shd w:val="clear" w:color="auto" w:fill="2D739F"/>
          </w:tcPr>
          <w:p w14:paraId="01131FFE" w14:textId="2566DE0A" w:rsidR="00377215" w:rsidRPr="00377215" w:rsidRDefault="00377215" w:rsidP="00377215">
            <w:pPr>
              <w:spacing w:line="240" w:lineRule="auto"/>
              <w:rPr>
                <w:b/>
                <w:color w:val="FFFFFF" w:themeColor="background1"/>
                <w:szCs w:val="24"/>
              </w:rPr>
            </w:pPr>
            <w:r w:rsidRPr="00377215">
              <w:rPr>
                <w:b/>
                <w:color w:val="FFFFFF" w:themeColor="background1"/>
                <w:szCs w:val="24"/>
              </w:rPr>
              <w:t>What cells are present in this sample?</w:t>
            </w:r>
          </w:p>
        </w:tc>
      </w:tr>
      <w:tr w:rsidR="00377215" w:rsidRPr="00743098" w14:paraId="2372B7B7" w14:textId="77777777" w:rsidTr="00377215">
        <w:trPr>
          <w:trHeight w:val="1701"/>
        </w:trPr>
        <w:tc>
          <w:tcPr>
            <w:tcW w:w="9493" w:type="dxa"/>
            <w:tcBorders>
              <w:bottom w:val="single" w:sz="4" w:space="0" w:color="7F7F7F" w:themeColor="text1" w:themeTint="80"/>
            </w:tcBorders>
          </w:tcPr>
          <w:p w14:paraId="1C2DC888" w14:textId="5472373F" w:rsidR="00377215" w:rsidRPr="00743098" w:rsidRDefault="003F7208" w:rsidP="00377215">
            <w:pPr>
              <w:spacing w:line="240" w:lineRule="auto"/>
              <w:rPr>
                <w:szCs w:val="24"/>
              </w:rPr>
            </w:pPr>
            <w:r>
              <w:rPr>
                <w:color w:val="FF0000"/>
                <w:szCs w:val="24"/>
              </w:rPr>
              <w:t>Erythrocytes, platelets and monocyte</w:t>
            </w:r>
          </w:p>
        </w:tc>
      </w:tr>
    </w:tbl>
    <w:p w14:paraId="1EC86842" w14:textId="77777777" w:rsidR="00377215" w:rsidRDefault="00377215" w:rsidP="00377215"/>
    <w:sectPr w:rsidR="00377215" w:rsidSect="00377215">
      <w:pgSz w:w="11906" w:h="16838"/>
      <w:pgMar w:top="1418" w:right="1418" w:bottom="1418" w:left="1418" w:header="567" w:footer="454" w:gutter="0"/>
      <w:cols w:space="425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DB6FF9" w14:textId="77777777" w:rsidR="00341513" w:rsidRDefault="00341513">
      <w:pPr>
        <w:spacing w:before="0" w:after="0" w:line="240" w:lineRule="auto"/>
      </w:pPr>
      <w:r>
        <w:separator/>
      </w:r>
    </w:p>
  </w:endnote>
  <w:endnote w:type="continuationSeparator" w:id="0">
    <w:p w14:paraId="2D63A578" w14:textId="77777777" w:rsidR="00341513" w:rsidRDefault="00341513">
      <w:pPr>
        <w:spacing w:before="0" w:after="0" w:line="240" w:lineRule="auto"/>
      </w:pPr>
      <w:r>
        <w:continuationSeparator/>
      </w:r>
    </w:p>
  </w:endnote>
  <w:endnote w:type="continuationNotice" w:id="1">
    <w:p w14:paraId="555320A5" w14:textId="77777777" w:rsidR="00341513" w:rsidRDefault="00341513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858676" w14:textId="77777777" w:rsidR="00752550" w:rsidRPr="004820C4" w:rsidRDefault="00752550" w:rsidP="00BE1DC6">
    <w:pPr>
      <w:pStyle w:val="Footer-DocumentTitleLeft"/>
    </w:pPr>
  </w:p>
  <w:p w14:paraId="28858677" w14:textId="77777777" w:rsidR="00752550" w:rsidRDefault="00752550" w:rsidP="00BE1DC6">
    <w:pPr>
      <w:pStyle w:val="Footer-DocumentTitleLeft"/>
    </w:pPr>
    <w:r w:rsidRPr="00A1234A">
      <w:t>© 2011 Department of Education and Communities</w:t>
    </w:r>
    <w:r>
      <w:t>, TAFE NSW eLearning Hub</w:t>
    </w:r>
    <w:r w:rsidRPr="00A1234A">
      <w:t xml:space="preserve"> | </w:t>
    </w:r>
    <w:r w:rsidRPr="00A1234A">
      <w:rPr>
        <w:b/>
      </w:rPr>
      <w:t>Version: 0.0</w:t>
    </w:r>
    <w:r>
      <w:t xml:space="preserve"> </w:t>
    </w:r>
    <w:r w:rsidRPr="00A1234A">
      <w:t xml:space="preserve">| </w:t>
    </w:r>
    <w:r w:rsidRPr="00A1234A">
      <w:rPr>
        <w:b/>
      </w:rPr>
      <w:t>Created: dd/mm/2011</w:t>
    </w:r>
  </w:p>
  <w:p w14:paraId="28858678" w14:textId="77777777" w:rsidR="00752550" w:rsidRPr="0006452B" w:rsidRDefault="00752550" w:rsidP="00BE1DC6"/>
  <w:p w14:paraId="28858679" w14:textId="77777777" w:rsidR="00752550" w:rsidRDefault="00752550" w:rsidP="00BE1DC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85867A" w14:textId="72445B35" w:rsidR="00752550" w:rsidRDefault="00752550" w:rsidP="00BE1DC6">
    <w:pPr>
      <w:pStyle w:val="Bodyfooter"/>
      <w:rPr>
        <w:noProof/>
      </w:rPr>
    </w:pPr>
    <w:r w:rsidRPr="008D467A">
      <w:t>Document title</w:t>
    </w:r>
    <w:r>
      <w:t xml:space="preserve">: </w:t>
    </w:r>
    <w:r>
      <w:rPr>
        <w:noProof/>
      </w:rPr>
      <w:fldChar w:fldCharType="begin"/>
    </w:r>
    <w:r>
      <w:rPr>
        <w:noProof/>
      </w:rPr>
      <w:instrText xml:space="preserve"> FILENAME   \* MERGEFORMAT </w:instrText>
    </w:r>
    <w:r>
      <w:rPr>
        <w:noProof/>
      </w:rPr>
      <w:fldChar w:fldCharType="separate"/>
    </w:r>
    <w:r w:rsidR="00BA118C">
      <w:rPr>
        <w:noProof/>
      </w:rPr>
      <w:t>MSL954003_MG_Kn_5of6</w:t>
    </w:r>
    <w:r>
      <w:rPr>
        <w:noProof/>
      </w:rPr>
      <w:fldChar w:fldCharType="end"/>
    </w:r>
    <w:r w:rsidRPr="008D467A">
      <w:tab/>
      <w:t xml:space="preserve">Page </w:t>
    </w:r>
    <w:r w:rsidRPr="008D467A">
      <w:fldChar w:fldCharType="begin"/>
    </w:r>
    <w:r w:rsidRPr="008D467A">
      <w:instrText xml:space="preserve"> PAGE  \* Arabic  \* MERGEFORMAT </w:instrText>
    </w:r>
    <w:r w:rsidRPr="008D467A">
      <w:fldChar w:fldCharType="separate"/>
    </w:r>
    <w:r w:rsidR="00BA118C">
      <w:rPr>
        <w:noProof/>
      </w:rPr>
      <w:t>2</w:t>
    </w:r>
    <w:r w:rsidRPr="008D467A">
      <w:fldChar w:fldCharType="end"/>
    </w:r>
    <w:r w:rsidRPr="008D467A"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 w:rsidR="00BA118C">
      <w:rPr>
        <w:noProof/>
      </w:rPr>
      <w:t>33</w:t>
    </w:r>
    <w:r>
      <w:rPr>
        <w:noProof/>
      </w:rPr>
      <w:fldChar w:fldCharType="end"/>
    </w:r>
  </w:p>
  <w:p w14:paraId="0B28E6CD" w14:textId="676DFE4B" w:rsidR="00752550" w:rsidRDefault="00752550" w:rsidP="00BE1DC6">
    <w:pPr>
      <w:pStyle w:val="Bodyfooter"/>
      <w:rPr>
        <w:noProof/>
      </w:rPr>
    </w:pPr>
    <w:r>
      <w:rPr>
        <w:noProof/>
      </w:rPr>
      <w:t xml:space="preserve">Resource ID: </w:t>
    </w:r>
    <w:r w:rsidRPr="0092227C">
      <w:rPr>
        <w:noProof/>
      </w:rPr>
      <w:t>MRS_18_05_</w:t>
    </w:r>
    <w:r>
      <w:rPr>
        <w:noProof/>
      </w:rPr>
      <w:t>MSL954003_MG_Kn_6of6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85867D" w14:textId="77777777" w:rsidR="00752550" w:rsidRPr="008D467A" w:rsidRDefault="00752550" w:rsidP="00BE1DC6">
    <w:pPr>
      <w:pStyle w:val="Bodyfooter"/>
    </w:pPr>
    <w:r w:rsidRPr="008D467A">
      <w:t>Document title</w:t>
    </w:r>
    <w:r w:rsidRPr="008D467A">
      <w:tab/>
      <w:t>Version 1.0</w:t>
    </w:r>
    <w:r w:rsidRPr="008D467A">
      <w:tab/>
      <w:t xml:space="preserve">Page </w:t>
    </w:r>
    <w:r w:rsidRPr="008D467A">
      <w:fldChar w:fldCharType="begin"/>
    </w:r>
    <w:r w:rsidRPr="008D467A">
      <w:instrText xml:space="preserve"> PAGE  \* Arabic  \* MERGEFORMAT </w:instrText>
    </w:r>
    <w:r w:rsidRPr="008D467A">
      <w:fldChar w:fldCharType="separate"/>
    </w:r>
    <w:r>
      <w:rPr>
        <w:noProof/>
      </w:rPr>
      <w:t>1</w:t>
    </w:r>
    <w:r w:rsidRPr="008D467A">
      <w:fldChar w:fldCharType="end"/>
    </w:r>
    <w:r w:rsidRPr="008D467A"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3</w:t>
    </w:r>
    <w:r>
      <w:rPr>
        <w:noProof/>
      </w:rPr>
      <w:fldChar w:fldCharType="end"/>
    </w:r>
  </w:p>
  <w:p w14:paraId="2885867E" w14:textId="77777777" w:rsidR="00752550" w:rsidRPr="008948B1" w:rsidRDefault="00752550" w:rsidP="00BE1DC6">
    <w:pPr>
      <w:pStyle w:val="Bodyfooter"/>
    </w:pPr>
    <w:r w:rsidRPr="008D467A">
      <w:t>Disclaimer:</w:t>
    </w:r>
    <w:r>
      <w:t xml:space="preserve"> </w:t>
    </w:r>
    <w:r w:rsidRPr="008D467A">
      <w:t>Printed copies of this document are regarded as uncontrolled.</w:t>
    </w:r>
    <w:r>
      <w:t xml:space="preserve"> </w:t>
    </w:r>
    <w:r w:rsidRPr="008D467A">
      <w:t>Please check to ensure this is the latest version.</w:t>
    </w:r>
  </w:p>
  <w:p w14:paraId="2885867F" w14:textId="77777777" w:rsidR="00752550" w:rsidRPr="00AA3155" w:rsidRDefault="00752550" w:rsidP="00BE1DC6">
    <w:pPr>
      <w:pStyle w:val="Footer"/>
    </w:pPr>
  </w:p>
  <w:p w14:paraId="28858680" w14:textId="77777777" w:rsidR="00752550" w:rsidRDefault="00752550" w:rsidP="00BE1DC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F69AC7" w14:textId="77777777" w:rsidR="00341513" w:rsidRDefault="00341513">
      <w:pPr>
        <w:spacing w:before="0" w:after="0" w:line="240" w:lineRule="auto"/>
      </w:pPr>
      <w:r>
        <w:separator/>
      </w:r>
    </w:p>
  </w:footnote>
  <w:footnote w:type="continuationSeparator" w:id="0">
    <w:p w14:paraId="480C9FCD" w14:textId="77777777" w:rsidR="00341513" w:rsidRDefault="00341513">
      <w:pPr>
        <w:spacing w:before="0" w:after="0" w:line="240" w:lineRule="auto"/>
      </w:pPr>
      <w:r>
        <w:continuationSeparator/>
      </w:r>
    </w:p>
  </w:footnote>
  <w:footnote w:type="continuationNotice" w:id="1">
    <w:p w14:paraId="766EA986" w14:textId="77777777" w:rsidR="00341513" w:rsidRDefault="00341513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858673" w14:textId="77777777" w:rsidR="00752550" w:rsidRDefault="00752550" w:rsidP="00BE1DC6"/>
  <w:p w14:paraId="28858674" w14:textId="77777777" w:rsidR="00752550" w:rsidRDefault="00752550" w:rsidP="00BE1DC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858675" w14:textId="77777777" w:rsidR="00752550" w:rsidRDefault="00752550" w:rsidP="00BE1DC6">
    <w:pPr>
      <w:pStyle w:val="Header-SectionTitle"/>
    </w:pPr>
    <w:r>
      <w:rPr>
        <w:noProof/>
        <w:lang w:eastAsia="en-AU"/>
      </w:rPr>
      <w:tab/>
    </w:r>
    <w:r>
      <w:rPr>
        <w:noProof/>
        <w:lang w:eastAsia="en-AU"/>
      </w:rPr>
      <w:drawing>
        <wp:inline distT="0" distB="0" distL="0" distR="0" wp14:anchorId="28858681" wp14:editId="28858682">
          <wp:extent cx="1591359" cy="397840"/>
          <wp:effectExtent l="0" t="0" r="0" b="2540"/>
          <wp:docPr id="2" name="Picture 2" descr="NSW Government: TAFE NS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TAFE NSW NEW WARATAH LOCKUP NOV 2017 CMY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48760" cy="4621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en-AU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85867B" w14:textId="77777777" w:rsidR="00752550" w:rsidRDefault="00752550" w:rsidP="00BE1DC6">
    <w:pPr>
      <w:pStyle w:val="Header"/>
    </w:pPr>
  </w:p>
  <w:p w14:paraId="2885867C" w14:textId="77777777" w:rsidR="00752550" w:rsidRDefault="00752550" w:rsidP="00BE1D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C957B3"/>
    <w:multiLevelType w:val="hybridMultilevel"/>
    <w:tmpl w:val="7DE08EBC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EB509D"/>
    <w:multiLevelType w:val="hybridMultilevel"/>
    <w:tmpl w:val="C7D6E560"/>
    <w:lvl w:ilvl="0" w:tplc="A4EA120C">
      <w:start w:val="1"/>
      <w:numFmt w:val="bullet"/>
      <w:pStyle w:val="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9025B7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EFC1C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1A27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0E21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70A1A0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94BC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3A7A3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1EC51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8D098B"/>
    <w:multiLevelType w:val="hybridMultilevel"/>
    <w:tmpl w:val="EA649A6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446390"/>
    <w:multiLevelType w:val="hybridMultilevel"/>
    <w:tmpl w:val="CE9029D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E83042"/>
    <w:multiLevelType w:val="hybridMultilevel"/>
    <w:tmpl w:val="63646CA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B615FA"/>
    <w:multiLevelType w:val="hybridMultilevel"/>
    <w:tmpl w:val="F2DA347E"/>
    <w:lvl w:ilvl="0" w:tplc="9DC40C3C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</w:rPr>
    </w:lvl>
    <w:lvl w:ilvl="1" w:tplc="BD08715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E46183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CCAF33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6696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8CA4F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7051B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884E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C489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8472E5"/>
    <w:multiLevelType w:val="hybridMultilevel"/>
    <w:tmpl w:val="FD28763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4D5F42"/>
    <w:multiLevelType w:val="multilevel"/>
    <w:tmpl w:val="F35E2522"/>
    <w:styleLink w:val="Body-ListNumbered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283"/>
      </w:pPr>
      <w:rPr>
        <w:rFonts w:hint="default"/>
        <w:color w:val="808080"/>
        <w:sz w:val="21"/>
      </w:rPr>
    </w:lvl>
    <w:lvl w:ilvl="1">
      <w:start w:val="1"/>
      <w:numFmt w:val="lowerLetter"/>
      <w:lvlText w:val="%2."/>
      <w:lvlJc w:val="left"/>
      <w:pPr>
        <w:tabs>
          <w:tab w:val="num" w:pos="1418"/>
        </w:tabs>
        <w:ind w:left="1418" w:hanging="284"/>
      </w:pPr>
      <w:rPr>
        <w:rFonts w:hint="default"/>
        <w:color w:val="808080"/>
        <w:sz w:val="21"/>
      </w:rPr>
    </w:lvl>
    <w:lvl w:ilvl="2">
      <w:start w:val="1"/>
      <w:numFmt w:val="lowerRoman"/>
      <w:lvlText w:val="%3."/>
      <w:lvlJc w:val="left"/>
      <w:pPr>
        <w:tabs>
          <w:tab w:val="num" w:pos="1644"/>
        </w:tabs>
        <w:ind w:left="1644" w:hanging="226"/>
      </w:pPr>
      <w:rPr>
        <w:rFonts w:hint="default"/>
        <w:color w:val="808080"/>
        <w:sz w:val="21"/>
      </w:rPr>
    </w:lvl>
    <w:lvl w:ilvl="3">
      <w:start w:val="1"/>
      <w:numFmt w:val="decimal"/>
      <w:lvlText w:val="%4."/>
      <w:lvlJc w:val="left"/>
      <w:pPr>
        <w:tabs>
          <w:tab w:val="num" w:pos="1985"/>
        </w:tabs>
        <w:ind w:left="1985" w:hanging="284"/>
      </w:pPr>
      <w:rPr>
        <w:rFonts w:hint="default"/>
        <w:color w:val="808080"/>
        <w:sz w:val="21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  <w:color w:val="808080"/>
        <w:sz w:val="21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  <w:color w:val="808080"/>
        <w:sz w:val="21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  <w:color w:val="808080"/>
        <w:sz w:val="21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  <w:color w:val="808080"/>
        <w:sz w:val="21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  <w:color w:val="808080"/>
        <w:sz w:val="21"/>
        <w:szCs w:val="21"/>
      </w:rPr>
    </w:lvl>
  </w:abstractNum>
  <w:abstractNum w:abstractNumId="8" w15:restartNumberingAfterBreak="0">
    <w:nsid w:val="31264159"/>
    <w:multiLevelType w:val="hybridMultilevel"/>
    <w:tmpl w:val="667C43EC"/>
    <w:lvl w:ilvl="0" w:tplc="D85A9DD2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17627A3C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D3B2EA48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86FE455E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8DA20CB8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340E8906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2C9CD868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9A263048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C4FC823C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9" w15:restartNumberingAfterBreak="0">
    <w:nsid w:val="33AD3DEC"/>
    <w:multiLevelType w:val="hybridMultilevel"/>
    <w:tmpl w:val="37A0660C"/>
    <w:lvl w:ilvl="0" w:tplc="80B8AFB6">
      <w:start w:val="1"/>
      <w:numFmt w:val="bullet"/>
      <w:pStyle w:val="Bulletslis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7B001A7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018034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D2585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D25C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70C16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26D1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B0C5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FD8C07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6519F2"/>
    <w:multiLevelType w:val="hybridMultilevel"/>
    <w:tmpl w:val="3604B84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8C25AE"/>
    <w:multiLevelType w:val="hybridMultilevel"/>
    <w:tmpl w:val="3604B84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2E14CE"/>
    <w:multiLevelType w:val="hybridMultilevel"/>
    <w:tmpl w:val="C0841EF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2B3FAE"/>
    <w:multiLevelType w:val="hybridMultilevel"/>
    <w:tmpl w:val="A89618B0"/>
    <w:lvl w:ilvl="0" w:tplc="483CB0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C304D5A" w:tentative="1">
      <w:start w:val="1"/>
      <w:numFmt w:val="lowerLetter"/>
      <w:lvlText w:val="%2."/>
      <w:lvlJc w:val="left"/>
      <w:pPr>
        <w:ind w:left="1440" w:hanging="360"/>
      </w:pPr>
    </w:lvl>
    <w:lvl w:ilvl="2" w:tplc="CE6695E8" w:tentative="1">
      <w:start w:val="1"/>
      <w:numFmt w:val="lowerRoman"/>
      <w:lvlText w:val="%3."/>
      <w:lvlJc w:val="right"/>
      <w:pPr>
        <w:ind w:left="2160" w:hanging="180"/>
      </w:pPr>
    </w:lvl>
    <w:lvl w:ilvl="3" w:tplc="79342258" w:tentative="1">
      <w:start w:val="1"/>
      <w:numFmt w:val="decimal"/>
      <w:lvlText w:val="%4."/>
      <w:lvlJc w:val="left"/>
      <w:pPr>
        <w:ind w:left="2880" w:hanging="360"/>
      </w:pPr>
    </w:lvl>
    <w:lvl w:ilvl="4" w:tplc="DDC8DEDC" w:tentative="1">
      <w:start w:val="1"/>
      <w:numFmt w:val="lowerLetter"/>
      <w:lvlText w:val="%5."/>
      <w:lvlJc w:val="left"/>
      <w:pPr>
        <w:ind w:left="3600" w:hanging="360"/>
      </w:pPr>
    </w:lvl>
    <w:lvl w:ilvl="5" w:tplc="3A4E436A" w:tentative="1">
      <w:start w:val="1"/>
      <w:numFmt w:val="lowerRoman"/>
      <w:lvlText w:val="%6."/>
      <w:lvlJc w:val="right"/>
      <w:pPr>
        <w:ind w:left="4320" w:hanging="180"/>
      </w:pPr>
    </w:lvl>
    <w:lvl w:ilvl="6" w:tplc="A4FCDD0C" w:tentative="1">
      <w:start w:val="1"/>
      <w:numFmt w:val="decimal"/>
      <w:lvlText w:val="%7."/>
      <w:lvlJc w:val="left"/>
      <w:pPr>
        <w:ind w:left="5040" w:hanging="360"/>
      </w:pPr>
    </w:lvl>
    <w:lvl w:ilvl="7" w:tplc="BAD2B8A0" w:tentative="1">
      <w:start w:val="1"/>
      <w:numFmt w:val="lowerLetter"/>
      <w:lvlText w:val="%8."/>
      <w:lvlJc w:val="left"/>
      <w:pPr>
        <w:ind w:left="5760" w:hanging="360"/>
      </w:pPr>
    </w:lvl>
    <w:lvl w:ilvl="8" w:tplc="50CAAB2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2211FC8"/>
    <w:multiLevelType w:val="hybridMultilevel"/>
    <w:tmpl w:val="F57E77A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5"/>
  </w:num>
  <w:num w:numId="4">
    <w:abstractNumId w:val="9"/>
  </w:num>
  <w:num w:numId="5">
    <w:abstractNumId w:val="13"/>
  </w:num>
  <w:num w:numId="6">
    <w:abstractNumId w:val="8"/>
  </w:num>
  <w:num w:numId="7">
    <w:abstractNumId w:val="10"/>
  </w:num>
  <w:num w:numId="8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12"/>
  </w:num>
  <w:num w:numId="10">
    <w:abstractNumId w:val="10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4"/>
  </w:num>
  <w:num w:numId="14">
    <w:abstractNumId w:val="4"/>
  </w:num>
  <w:num w:numId="15">
    <w:abstractNumId w:val="14"/>
  </w:num>
  <w:num w:numId="16">
    <w:abstractNumId w:val="3"/>
  </w:num>
  <w:num w:numId="17">
    <w:abstractNumId w:val="6"/>
  </w:num>
  <w:num w:numId="18">
    <w:abstractNumId w:val="11"/>
  </w:num>
  <w:num w:numId="19">
    <w:abstractNumId w:val="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removePersonalInformation/>
  <w:proofState w:spelling="clean" w:grammar="clean"/>
  <w:attachedTemplate r:id="rId1"/>
  <w:stylePaneFormatFilter w:val="1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QxtTAyNDQ2MTAzt7RU0lEKTi0uzszPAykwrwUAFkCJRywAAAA="/>
  </w:docVars>
  <w:rsids>
    <w:rsidRoot w:val="00096736"/>
    <w:rsid w:val="00004137"/>
    <w:rsid w:val="0004263F"/>
    <w:rsid w:val="00060FD7"/>
    <w:rsid w:val="00062A0A"/>
    <w:rsid w:val="00071AF8"/>
    <w:rsid w:val="00096736"/>
    <w:rsid w:val="000A2131"/>
    <w:rsid w:val="0013753F"/>
    <w:rsid w:val="00151497"/>
    <w:rsid w:val="001A01D5"/>
    <w:rsid w:val="001A31DF"/>
    <w:rsid w:val="001E676B"/>
    <w:rsid w:val="0020652D"/>
    <w:rsid w:val="002512C9"/>
    <w:rsid w:val="00266B0D"/>
    <w:rsid w:val="00277AB9"/>
    <w:rsid w:val="00293196"/>
    <w:rsid w:val="002D519A"/>
    <w:rsid w:val="002E50F9"/>
    <w:rsid w:val="0034043C"/>
    <w:rsid w:val="00340B4B"/>
    <w:rsid w:val="00341513"/>
    <w:rsid w:val="00367738"/>
    <w:rsid w:val="00375A54"/>
    <w:rsid w:val="00377215"/>
    <w:rsid w:val="0039583A"/>
    <w:rsid w:val="003F7208"/>
    <w:rsid w:val="00411B4E"/>
    <w:rsid w:val="00420675"/>
    <w:rsid w:val="00422A3F"/>
    <w:rsid w:val="00464CB8"/>
    <w:rsid w:val="004F180E"/>
    <w:rsid w:val="00553B96"/>
    <w:rsid w:val="005819D8"/>
    <w:rsid w:val="00582776"/>
    <w:rsid w:val="005843DF"/>
    <w:rsid w:val="005A6354"/>
    <w:rsid w:val="005B4CD4"/>
    <w:rsid w:val="005B6026"/>
    <w:rsid w:val="005E2475"/>
    <w:rsid w:val="005F204C"/>
    <w:rsid w:val="00651BED"/>
    <w:rsid w:val="00663CE4"/>
    <w:rsid w:val="006760BD"/>
    <w:rsid w:val="006A7D25"/>
    <w:rsid w:val="006C1401"/>
    <w:rsid w:val="006C4321"/>
    <w:rsid w:val="006C79FD"/>
    <w:rsid w:val="006D5AC4"/>
    <w:rsid w:val="006E1030"/>
    <w:rsid w:val="006E65C8"/>
    <w:rsid w:val="006E6A46"/>
    <w:rsid w:val="006F4079"/>
    <w:rsid w:val="00735668"/>
    <w:rsid w:val="00743098"/>
    <w:rsid w:val="00752550"/>
    <w:rsid w:val="0075643D"/>
    <w:rsid w:val="007C6F55"/>
    <w:rsid w:val="007E6D8B"/>
    <w:rsid w:val="007F7CBC"/>
    <w:rsid w:val="00806724"/>
    <w:rsid w:val="0081477D"/>
    <w:rsid w:val="00836129"/>
    <w:rsid w:val="00846145"/>
    <w:rsid w:val="008807CB"/>
    <w:rsid w:val="008A69E6"/>
    <w:rsid w:val="008E3CE0"/>
    <w:rsid w:val="009107AB"/>
    <w:rsid w:val="00910EA5"/>
    <w:rsid w:val="0092227C"/>
    <w:rsid w:val="00934E12"/>
    <w:rsid w:val="0093595E"/>
    <w:rsid w:val="00962048"/>
    <w:rsid w:val="009B5AEB"/>
    <w:rsid w:val="009D3852"/>
    <w:rsid w:val="00A258D9"/>
    <w:rsid w:val="00A4705F"/>
    <w:rsid w:val="00A72829"/>
    <w:rsid w:val="00AF0A55"/>
    <w:rsid w:val="00B117CB"/>
    <w:rsid w:val="00B12E85"/>
    <w:rsid w:val="00B61B96"/>
    <w:rsid w:val="00BA118C"/>
    <w:rsid w:val="00BB0D44"/>
    <w:rsid w:val="00BB4345"/>
    <w:rsid w:val="00BE1DC6"/>
    <w:rsid w:val="00BE7040"/>
    <w:rsid w:val="00C31D5F"/>
    <w:rsid w:val="00C414B2"/>
    <w:rsid w:val="00C87C5E"/>
    <w:rsid w:val="00CA6467"/>
    <w:rsid w:val="00CB6D61"/>
    <w:rsid w:val="00CC047D"/>
    <w:rsid w:val="00CC27E1"/>
    <w:rsid w:val="00CC7547"/>
    <w:rsid w:val="00D11FF7"/>
    <w:rsid w:val="00D42E50"/>
    <w:rsid w:val="00D50852"/>
    <w:rsid w:val="00D64883"/>
    <w:rsid w:val="00D72BEB"/>
    <w:rsid w:val="00D9347F"/>
    <w:rsid w:val="00DB1DB6"/>
    <w:rsid w:val="00DB534B"/>
    <w:rsid w:val="00DC1631"/>
    <w:rsid w:val="00DD7721"/>
    <w:rsid w:val="00E00D56"/>
    <w:rsid w:val="00E34E2C"/>
    <w:rsid w:val="00E463E5"/>
    <w:rsid w:val="00E60882"/>
    <w:rsid w:val="00E700BD"/>
    <w:rsid w:val="00E71FD0"/>
    <w:rsid w:val="00E931F8"/>
    <w:rsid w:val="00EA3EE5"/>
    <w:rsid w:val="00F167C3"/>
    <w:rsid w:val="00F57297"/>
    <w:rsid w:val="00F71242"/>
    <w:rsid w:val="00F7599C"/>
    <w:rsid w:val="00F85A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AU" w:eastAsia="ja-JP" w:bidi="bo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288584F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E3A11"/>
    <w:pPr>
      <w:tabs>
        <w:tab w:val="left" w:pos="284"/>
      </w:tabs>
      <w:spacing w:before="120" w:after="120" w:line="300" w:lineRule="auto"/>
    </w:pPr>
    <w:rPr>
      <w:rFonts w:cstheme="minorHAnsi"/>
      <w:sz w:val="24"/>
      <w:szCs w:val="20"/>
    </w:rPr>
  </w:style>
  <w:style w:type="paragraph" w:styleId="Heading1">
    <w:name w:val="heading 1"/>
    <w:next w:val="Normal"/>
    <w:link w:val="Heading1Char"/>
    <w:uiPriority w:val="9"/>
    <w:qFormat/>
    <w:rsid w:val="0015779E"/>
    <w:pPr>
      <w:spacing w:before="120" w:after="120" w:line="600" w:lineRule="exact"/>
      <w:outlineLvl w:val="0"/>
    </w:pPr>
    <w:rPr>
      <w:rFonts w:eastAsia="Times New Roman" w:cstheme="minorHAnsi"/>
      <w:noProof/>
      <w:color w:val="2D739F"/>
      <w:kern w:val="22"/>
      <w:sz w:val="44"/>
      <w:szCs w:val="40"/>
      <w:lang w:eastAsia="en-AU"/>
    </w:rPr>
  </w:style>
  <w:style w:type="paragraph" w:styleId="Heading2">
    <w:name w:val="heading 2"/>
    <w:basedOn w:val="Coverunittitle"/>
    <w:next w:val="Normal"/>
    <w:link w:val="Heading2Char"/>
    <w:uiPriority w:val="9"/>
    <w:unhideWhenUsed/>
    <w:qFormat/>
    <w:rsid w:val="002F7F93"/>
    <w:pPr>
      <w:spacing w:before="240" w:after="120" w:afterAutospacing="0" w:line="240" w:lineRule="auto"/>
      <w:outlineLvl w:val="1"/>
    </w:pPr>
    <w:rPr>
      <w:b/>
      <w:sz w:val="36"/>
      <w:szCs w:val="36"/>
    </w:rPr>
  </w:style>
  <w:style w:type="paragraph" w:styleId="Heading3">
    <w:name w:val="heading 3"/>
    <w:basedOn w:val="Coverunittitle"/>
    <w:next w:val="Normal"/>
    <w:link w:val="Heading3Char"/>
    <w:uiPriority w:val="9"/>
    <w:unhideWhenUsed/>
    <w:qFormat/>
    <w:rsid w:val="0015779E"/>
    <w:pPr>
      <w:spacing w:before="240" w:after="120" w:afterAutospacing="0" w:line="240" w:lineRule="auto"/>
      <w:outlineLvl w:val="2"/>
    </w:pPr>
    <w:rPr>
      <w:b/>
      <w:color w:val="2D739F"/>
      <w:szCs w:val="32"/>
    </w:rPr>
  </w:style>
  <w:style w:type="paragraph" w:styleId="Heading4">
    <w:name w:val="heading 4"/>
    <w:basedOn w:val="Coverunittitle"/>
    <w:next w:val="Normal"/>
    <w:link w:val="Heading4Char"/>
    <w:uiPriority w:val="9"/>
    <w:unhideWhenUsed/>
    <w:qFormat/>
    <w:rsid w:val="00827436"/>
    <w:pPr>
      <w:spacing w:before="240" w:after="120" w:afterAutospacing="0" w:line="240" w:lineRule="auto"/>
      <w:outlineLvl w:val="3"/>
    </w:pPr>
    <w:rPr>
      <w:b/>
      <w:color w:val="58585B"/>
      <w:sz w:val="28"/>
      <w:szCs w:val="28"/>
    </w:rPr>
  </w:style>
  <w:style w:type="paragraph" w:styleId="Heading5">
    <w:name w:val="heading 5"/>
    <w:basedOn w:val="Coverunittitle"/>
    <w:next w:val="Normal"/>
    <w:link w:val="Heading5Char"/>
    <w:uiPriority w:val="9"/>
    <w:unhideWhenUsed/>
    <w:qFormat/>
    <w:rsid w:val="00827436"/>
    <w:pPr>
      <w:spacing w:before="240" w:after="60" w:afterAutospacing="0"/>
      <w:outlineLvl w:val="4"/>
    </w:pPr>
    <w:rPr>
      <w:b/>
      <w:sz w:val="24"/>
    </w:rPr>
  </w:style>
  <w:style w:type="paragraph" w:styleId="Heading6">
    <w:name w:val="heading 6"/>
    <w:basedOn w:val="Heading5"/>
    <w:next w:val="Normal"/>
    <w:link w:val="Heading6Char"/>
    <w:uiPriority w:val="9"/>
    <w:unhideWhenUsed/>
    <w:rsid w:val="00A305EB"/>
    <w:pPr>
      <w:outlineLvl w:val="5"/>
    </w:pPr>
    <w:rPr>
      <w:color w:val="464749"/>
      <w:szCs w:val="20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FF5701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vertitle">
    <w:name w:val="Cover title"/>
    <w:next w:val="Normal"/>
    <w:autoRedefine/>
    <w:qFormat/>
    <w:rsid w:val="00254FC7"/>
    <w:pPr>
      <w:tabs>
        <w:tab w:val="left" w:pos="-567"/>
      </w:tabs>
      <w:spacing w:before="3000" w:after="440"/>
    </w:pPr>
    <w:rPr>
      <w:rFonts w:eastAsia="Times New Roman" w:cstheme="minorHAnsi"/>
      <w:noProof/>
      <w:color w:val="2D739F"/>
      <w:spacing w:val="-4"/>
      <w:kern w:val="22"/>
      <w:sz w:val="64"/>
      <w:szCs w:val="24"/>
      <w:u w:color="000004"/>
    </w:rPr>
  </w:style>
  <w:style w:type="character" w:customStyle="1" w:styleId="Heading1Char">
    <w:name w:val="Heading 1 Char"/>
    <w:basedOn w:val="DefaultParagraphFont"/>
    <w:link w:val="Heading1"/>
    <w:uiPriority w:val="9"/>
    <w:rsid w:val="0015779E"/>
    <w:rPr>
      <w:rFonts w:eastAsia="Times New Roman" w:cstheme="minorHAnsi"/>
      <w:noProof/>
      <w:color w:val="2D739F"/>
      <w:kern w:val="22"/>
      <w:sz w:val="44"/>
      <w:szCs w:val="40"/>
      <w:lang w:eastAsia="en-AU"/>
    </w:rPr>
  </w:style>
  <w:style w:type="paragraph" w:customStyle="1" w:styleId="Coversubtitle2">
    <w:name w:val="Cover subtitle2"/>
    <w:basedOn w:val="Covertitle"/>
    <w:rsid w:val="00C03F55"/>
    <w:pPr>
      <w:tabs>
        <w:tab w:val="clear" w:pos="-567"/>
      </w:tabs>
    </w:pPr>
    <w:rPr>
      <w:noProof w:val="0"/>
      <w:color w:val="464749"/>
      <w:sz w:val="28"/>
    </w:rPr>
  </w:style>
  <w:style w:type="character" w:styleId="Hyperlink">
    <w:name w:val="Hyperlink"/>
    <w:uiPriority w:val="99"/>
    <w:unhideWhenUsed/>
    <w:rsid w:val="00954C78"/>
    <w:rPr>
      <w:color w:val="0000C0"/>
      <w:u w:val="single"/>
    </w:rPr>
  </w:style>
  <w:style w:type="paragraph" w:customStyle="1" w:styleId="Footer-DocumentTitleLeft">
    <w:name w:val="Footer - Document Title Left"/>
    <w:next w:val="Normal"/>
    <w:link w:val="Footer-DocumentTitleLeftCharChar"/>
    <w:autoRedefine/>
    <w:qFormat/>
    <w:rsid w:val="0002323C"/>
    <w:pPr>
      <w:tabs>
        <w:tab w:val="left" w:pos="0"/>
        <w:tab w:val="center" w:pos="6804"/>
        <w:tab w:val="right" w:pos="10206"/>
      </w:tabs>
      <w:suppressAutoHyphens/>
      <w:spacing w:after="0" w:line="360" w:lineRule="auto"/>
      <w:jc w:val="center"/>
    </w:pPr>
    <w:rPr>
      <w:rFonts w:ascii="Arial" w:eastAsia="Times New Roman" w:hAnsi="Arial" w:cs="Times New Roman"/>
      <w:noProof/>
      <w:color w:val="464749"/>
      <w:kern w:val="22"/>
      <w:sz w:val="14"/>
      <w:szCs w:val="18"/>
      <w:lang w:val="en-US"/>
    </w:rPr>
  </w:style>
  <w:style w:type="paragraph" w:customStyle="1" w:styleId="Coverunittitle">
    <w:name w:val="Cover unit title"/>
    <w:next w:val="Normal"/>
    <w:autoRedefine/>
    <w:rsid w:val="00C5057F"/>
    <w:pPr>
      <w:spacing w:before="480" w:after="100" w:afterAutospacing="1" w:line="360" w:lineRule="auto"/>
      <w:contextualSpacing/>
    </w:pPr>
    <w:rPr>
      <w:rFonts w:eastAsia="Times New Roman" w:cstheme="minorHAnsi"/>
      <w:noProof/>
      <w:color w:val="464748"/>
      <w:kern w:val="22"/>
      <w:sz w:val="32"/>
      <w:szCs w:val="24"/>
      <w:lang w:eastAsia="en-AU"/>
    </w:rPr>
  </w:style>
  <w:style w:type="character" w:customStyle="1" w:styleId="Footer-DocumentTitleLeftCharChar">
    <w:name w:val="Footer - Document Title Left Char Char"/>
    <w:basedOn w:val="DefaultParagraphFont"/>
    <w:link w:val="Footer-DocumentTitleLeft"/>
    <w:rsid w:val="0002323C"/>
    <w:rPr>
      <w:rFonts w:ascii="Arial" w:eastAsia="Times New Roman" w:hAnsi="Arial" w:cs="Times New Roman"/>
      <w:noProof/>
      <w:color w:val="464749"/>
      <w:kern w:val="22"/>
      <w:sz w:val="14"/>
      <w:szCs w:val="18"/>
      <w:lang w:val="en-US"/>
    </w:rPr>
  </w:style>
  <w:style w:type="paragraph" w:customStyle="1" w:styleId="Coversubtitle">
    <w:name w:val="Cover subtitle"/>
    <w:next w:val="Normal"/>
    <w:link w:val="CoversubtitleChar"/>
    <w:autoRedefine/>
    <w:qFormat/>
    <w:rsid w:val="001D405E"/>
    <w:pPr>
      <w:spacing w:before="200" w:after="160"/>
    </w:pPr>
    <w:rPr>
      <w:rFonts w:eastAsia="Times New Roman" w:cstheme="minorHAnsi"/>
      <w:bCs/>
      <w:color w:val="404040"/>
      <w:kern w:val="22"/>
      <w:sz w:val="44"/>
      <w:szCs w:val="28"/>
    </w:rPr>
  </w:style>
  <w:style w:type="character" w:customStyle="1" w:styleId="CoversubtitleChar">
    <w:name w:val="Cover subtitle Char"/>
    <w:basedOn w:val="DefaultParagraphFont"/>
    <w:link w:val="Coversubtitle"/>
    <w:rsid w:val="001D405E"/>
    <w:rPr>
      <w:rFonts w:eastAsia="Times New Roman" w:cstheme="minorHAnsi"/>
      <w:bCs/>
      <w:color w:val="404040"/>
      <w:kern w:val="22"/>
      <w:sz w:val="44"/>
      <w:szCs w:val="28"/>
    </w:rPr>
  </w:style>
  <w:style w:type="paragraph" w:customStyle="1" w:styleId="Header-SectionTitle">
    <w:name w:val="Header - Section Title"/>
    <w:basedOn w:val="Body"/>
    <w:autoRedefine/>
    <w:rsid w:val="004B64B7"/>
    <w:pPr>
      <w:ind w:right="-284"/>
      <w:jc w:val="right"/>
    </w:pPr>
    <w:rPr>
      <w:color w:val="7F7F7F" w:themeColor="text1" w:themeTint="80"/>
      <w:sz w:val="16"/>
      <w:szCs w:val="16"/>
    </w:rPr>
  </w:style>
  <w:style w:type="paragraph" w:styleId="TOC3">
    <w:name w:val="toc 3"/>
    <w:basedOn w:val="Heading6"/>
    <w:next w:val="Normal"/>
    <w:uiPriority w:val="39"/>
    <w:rsid w:val="00863CEE"/>
    <w:pPr>
      <w:spacing w:before="0" w:after="0" w:line="240" w:lineRule="auto"/>
      <w:ind w:left="567"/>
    </w:pPr>
    <w:rPr>
      <w:b w:val="0"/>
      <w:color w:val="0057B8"/>
    </w:rPr>
  </w:style>
  <w:style w:type="paragraph" w:styleId="TOC2">
    <w:name w:val="toc 2"/>
    <w:basedOn w:val="Heading5"/>
    <w:next w:val="Normal"/>
    <w:autoRedefine/>
    <w:uiPriority w:val="39"/>
    <w:unhideWhenUsed/>
    <w:rsid w:val="00863CEE"/>
    <w:pPr>
      <w:tabs>
        <w:tab w:val="right" w:leader="dot" w:pos="10196"/>
      </w:tabs>
      <w:spacing w:before="60" w:after="0" w:line="240" w:lineRule="auto"/>
      <w:ind w:left="284"/>
    </w:pPr>
    <w:rPr>
      <w:b w:val="0"/>
      <w:color w:val="717679"/>
    </w:rPr>
  </w:style>
  <w:style w:type="character" w:customStyle="1" w:styleId="Heading2Char">
    <w:name w:val="Heading 2 Char"/>
    <w:basedOn w:val="DefaultParagraphFont"/>
    <w:link w:val="Heading2"/>
    <w:uiPriority w:val="9"/>
    <w:rsid w:val="002F7F93"/>
    <w:rPr>
      <w:rFonts w:eastAsia="Times New Roman" w:cstheme="minorHAnsi"/>
      <w:b/>
      <w:noProof/>
      <w:color w:val="464748"/>
      <w:kern w:val="22"/>
      <w:sz w:val="36"/>
      <w:szCs w:val="36"/>
      <w:lang w:eastAsia="en-AU"/>
    </w:rPr>
  </w:style>
  <w:style w:type="paragraph" w:customStyle="1" w:styleId="Body">
    <w:name w:val="Body"/>
    <w:basedOn w:val="Normal"/>
    <w:link w:val="BodyChar"/>
    <w:qFormat/>
    <w:rsid w:val="00F37D27"/>
  </w:style>
  <w:style w:type="character" w:customStyle="1" w:styleId="Heading3Char">
    <w:name w:val="Heading 3 Char"/>
    <w:basedOn w:val="DefaultParagraphFont"/>
    <w:link w:val="Heading3"/>
    <w:uiPriority w:val="9"/>
    <w:rsid w:val="0015779E"/>
    <w:rPr>
      <w:rFonts w:eastAsia="Times New Roman" w:cstheme="minorHAnsi"/>
      <w:b/>
      <w:noProof/>
      <w:color w:val="2D739F"/>
      <w:kern w:val="22"/>
      <w:sz w:val="32"/>
      <w:szCs w:val="32"/>
      <w:lang w:eastAsia="en-AU"/>
    </w:rPr>
  </w:style>
  <w:style w:type="character" w:customStyle="1" w:styleId="Heading4Char">
    <w:name w:val="Heading 4 Char"/>
    <w:basedOn w:val="DefaultParagraphFont"/>
    <w:link w:val="Heading4"/>
    <w:uiPriority w:val="9"/>
    <w:rsid w:val="00827436"/>
    <w:rPr>
      <w:rFonts w:eastAsia="Times New Roman" w:cstheme="minorHAnsi"/>
      <w:b/>
      <w:noProof/>
      <w:color w:val="58585B"/>
      <w:kern w:val="22"/>
      <w:sz w:val="28"/>
      <w:szCs w:val="28"/>
      <w:lang w:eastAsia="en-AU"/>
    </w:rPr>
  </w:style>
  <w:style w:type="character" w:customStyle="1" w:styleId="Heading5Char">
    <w:name w:val="Heading 5 Char"/>
    <w:basedOn w:val="DefaultParagraphFont"/>
    <w:link w:val="Heading5"/>
    <w:uiPriority w:val="9"/>
    <w:rsid w:val="00827436"/>
    <w:rPr>
      <w:rFonts w:eastAsia="Times New Roman" w:cstheme="minorHAnsi"/>
      <w:b/>
      <w:noProof/>
      <w:color w:val="464748"/>
      <w:kern w:val="22"/>
      <w:sz w:val="24"/>
      <w:szCs w:val="24"/>
      <w:lang w:eastAsia="en-AU"/>
    </w:rPr>
  </w:style>
  <w:style w:type="character" w:customStyle="1" w:styleId="Heading6Char">
    <w:name w:val="Heading 6 Char"/>
    <w:basedOn w:val="DefaultParagraphFont"/>
    <w:link w:val="Heading6"/>
    <w:uiPriority w:val="9"/>
    <w:rsid w:val="00A305EB"/>
    <w:rPr>
      <w:rFonts w:ascii="Arial" w:eastAsia="Times New Roman" w:hAnsi="Arial" w:cs="Times New Roman"/>
      <w:b/>
      <w:color w:val="464749"/>
      <w:kern w:val="22"/>
      <w:sz w:val="20"/>
      <w:szCs w:val="20"/>
    </w:rPr>
  </w:style>
  <w:style w:type="paragraph" w:customStyle="1" w:styleId="feature">
    <w:name w:val="feature"/>
    <w:basedOn w:val="Body"/>
    <w:qFormat/>
    <w:rsid w:val="00DA2486"/>
    <w:pPr>
      <w:spacing w:before="240"/>
    </w:pPr>
    <w:rPr>
      <w:color w:val="0057B8"/>
    </w:rPr>
  </w:style>
  <w:style w:type="paragraph" w:styleId="Quote">
    <w:name w:val="Quote"/>
    <w:basedOn w:val="feature"/>
    <w:next w:val="Normal"/>
    <w:link w:val="QuoteChar"/>
    <w:uiPriority w:val="29"/>
    <w:qFormat/>
    <w:rsid w:val="00EE3A11"/>
    <w:pPr>
      <w:ind w:left="567" w:right="567"/>
    </w:pPr>
    <w:rPr>
      <w:i/>
      <w:color w:val="auto"/>
    </w:rPr>
  </w:style>
  <w:style w:type="character" w:customStyle="1" w:styleId="QuoteChar">
    <w:name w:val="Quote Char"/>
    <w:basedOn w:val="DefaultParagraphFont"/>
    <w:link w:val="Quote"/>
    <w:uiPriority w:val="29"/>
    <w:rsid w:val="00EE3A11"/>
    <w:rPr>
      <w:rFonts w:cstheme="minorHAnsi"/>
      <w:i/>
      <w:sz w:val="24"/>
      <w:szCs w:val="20"/>
    </w:rPr>
  </w:style>
  <w:style w:type="character" w:styleId="Emphasis">
    <w:name w:val="Emphasis"/>
    <w:uiPriority w:val="20"/>
    <w:qFormat/>
    <w:rsid w:val="0065672E"/>
    <w:rPr>
      <w:rFonts w:ascii="Arial" w:hAnsi="Arial"/>
      <w:b w:val="0"/>
      <w:i/>
      <w:color w:val="auto"/>
      <w:sz w:val="20"/>
    </w:rPr>
  </w:style>
  <w:style w:type="paragraph" w:customStyle="1" w:styleId="Bulletlist">
    <w:name w:val="Bullet list"/>
    <w:basedOn w:val="Body"/>
    <w:autoRedefine/>
    <w:rsid w:val="00F029E0"/>
    <w:pPr>
      <w:numPr>
        <w:numId w:val="2"/>
      </w:numPr>
    </w:pPr>
  </w:style>
  <w:style w:type="table" w:customStyle="1" w:styleId="eHUBTable-WithTopandSideHeadings">
    <w:name w:val="eHUB Table - With Top and Side Headings"/>
    <w:basedOn w:val="TableNormal"/>
    <w:rsid w:val="007D40AA"/>
    <w:pPr>
      <w:spacing w:after="0" w:line="240" w:lineRule="auto"/>
    </w:pPr>
    <w:rPr>
      <w:rFonts w:ascii="Helvetica" w:eastAsia="Times New Roman" w:hAnsi="Helvetica" w:cs="Times New Roman"/>
      <w:sz w:val="21"/>
      <w:szCs w:val="20"/>
      <w:lang w:eastAsia="en-AU"/>
    </w:rPr>
    <w:tblPr>
      <w:tblInd w:w="851" w:type="dxa"/>
      <w:tblBorders>
        <w:top w:val="single" w:sz="2" w:space="0" w:color="0076B8"/>
        <w:left w:val="single" w:sz="2" w:space="0" w:color="0076B8"/>
        <w:bottom w:val="single" w:sz="2" w:space="0" w:color="0076B8"/>
        <w:right w:val="single" w:sz="2" w:space="0" w:color="0076B8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rPr>
        <w:rFonts w:ascii="Arial" w:hAnsi="Arial"/>
        <w:b/>
        <w:color w:val="auto"/>
        <w:sz w:val="22"/>
      </w:rPr>
      <w:tblPr/>
      <w:tcPr>
        <w:tcBorders>
          <w:top w:val="single" w:sz="2" w:space="0" w:color="0076B8"/>
          <w:left w:val="single" w:sz="2" w:space="0" w:color="0076B8"/>
          <w:bottom w:val="single" w:sz="2" w:space="0" w:color="0076B8"/>
          <w:right w:val="single" w:sz="2" w:space="0" w:color="0076B8"/>
          <w:insideH w:val="single" w:sz="2" w:space="0" w:color="A6A6A6" w:themeColor="background1" w:themeShade="A6"/>
          <w:insideV w:val="single" w:sz="2" w:space="0" w:color="A6A6A6" w:themeColor="background1" w:themeShade="A6"/>
        </w:tcBorders>
        <w:shd w:val="clear" w:color="auto" w:fill="D3E6F5"/>
      </w:tcPr>
    </w:tblStylePr>
    <w:tblStylePr w:type="firstCol">
      <w:rPr>
        <w:rFonts w:ascii="Arial" w:hAnsi="Arial"/>
        <w:b/>
        <w:color w:val="808080" w:themeColor="background1" w:themeShade="80"/>
        <w:sz w:val="22"/>
      </w:rPr>
    </w:tblStylePr>
  </w:style>
  <w:style w:type="numbering" w:customStyle="1" w:styleId="Body-ListNumbered">
    <w:name w:val="Body - List Numbered"/>
    <w:rsid w:val="004C30D1"/>
    <w:pPr>
      <w:numPr>
        <w:numId w:val="1"/>
      </w:numPr>
    </w:pPr>
  </w:style>
  <w:style w:type="paragraph" w:customStyle="1" w:styleId="Numberedlist">
    <w:name w:val="Numbered list"/>
    <w:basedOn w:val="ListNumber"/>
    <w:autoRedefine/>
    <w:rsid w:val="00954C78"/>
  </w:style>
  <w:style w:type="paragraph" w:customStyle="1" w:styleId="ReferenceCaption">
    <w:name w:val="Reference / Caption"/>
    <w:basedOn w:val="Body"/>
    <w:qFormat/>
    <w:rsid w:val="00E27DFD"/>
    <w:pPr>
      <w:spacing w:before="240" w:after="240"/>
    </w:pPr>
    <w:rPr>
      <w:color w:val="747679"/>
      <w:sz w:val="16"/>
      <w:szCs w:val="16"/>
    </w:rPr>
  </w:style>
  <w:style w:type="table" w:customStyle="1" w:styleId="eHUBTable-WithTopHeadings">
    <w:name w:val="eHUB Table - With Top Headings"/>
    <w:basedOn w:val="TableNormal"/>
    <w:rsid w:val="003C0972"/>
    <w:pPr>
      <w:spacing w:before="60" w:after="60" w:line="240" w:lineRule="auto"/>
      <w:ind w:left="340" w:right="284"/>
    </w:pPr>
    <w:rPr>
      <w:rFonts w:ascii="Arial" w:eastAsia="Times New Roman" w:hAnsi="Arial" w:cs="Times New Roman"/>
      <w:sz w:val="20"/>
      <w:szCs w:val="20"/>
      <w:lang w:eastAsia="en-AU"/>
    </w:rPr>
    <w:tblPr>
      <w:tblInd w:w="851" w:type="dxa"/>
      <w:tblBorders>
        <w:bottom w:val="single" w:sz="2" w:space="0" w:color="D9D9D9" w:themeColor="background1" w:themeShade="D9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pPr>
        <w:wordWrap/>
        <w:spacing w:beforeLines="60" w:beforeAutospacing="0" w:afterLines="60" w:afterAutospacing="0" w:line="240" w:lineRule="auto"/>
        <w:ind w:leftChars="0" w:left="170" w:rightChars="0" w:right="170"/>
        <w:contextualSpacing w:val="0"/>
      </w:pPr>
      <w:rPr>
        <w:rFonts w:ascii="Arial" w:hAnsi="Arial"/>
        <w:b/>
        <w:i w:val="0"/>
        <w:color w:val="auto"/>
        <w:sz w:val="22"/>
      </w:rPr>
      <w:tblPr/>
      <w:tcPr>
        <w:shd w:val="clear" w:color="auto" w:fill="8DB3E2" w:themeFill="text2" w:themeFillTint="66"/>
      </w:tcPr>
    </w:tblStylePr>
    <w:tblStylePr w:type="firstCol">
      <w:rPr>
        <w:rFonts w:ascii="Arial" w:hAnsi="Arial"/>
        <w:sz w:val="20"/>
      </w:rPr>
      <w:tblPr/>
      <w:tcPr>
        <w:tcBorders>
          <w:left w:val="nil"/>
        </w:tcBorders>
      </w:tcPr>
    </w:tblStylePr>
    <w:tblStylePr w:type="lastCol">
      <w:tblPr/>
      <w:tcPr>
        <w:tcBorders>
          <w:right w:val="nil"/>
        </w:tcBorders>
      </w:tcPr>
    </w:tblStylePr>
    <w:tblStylePr w:type="neCell">
      <w:tblPr/>
      <w:tcPr>
        <w:tcBorders>
          <w:top w:val="single" w:sz="2" w:space="0" w:color="0076B8"/>
          <w:left w:val="nil"/>
          <w:bottom w:val="single" w:sz="2" w:space="0" w:color="0076B8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left w:val="nil"/>
        </w:tcBorders>
      </w:tcPr>
    </w:tblStylePr>
  </w:style>
  <w:style w:type="character" w:customStyle="1" w:styleId="Tableheading1">
    <w:name w:val="Table heading 1"/>
    <w:uiPriority w:val="1"/>
    <w:rsid w:val="004A2599"/>
    <w:rPr>
      <w:rFonts w:ascii="Arial" w:hAnsi="Arial"/>
      <w:b/>
      <w:color w:val="auto"/>
      <w:sz w:val="22"/>
      <w:szCs w:val="22"/>
      <w:lang w:eastAsia="en-AU"/>
    </w:rPr>
  </w:style>
  <w:style w:type="table" w:styleId="TableGrid">
    <w:name w:val="Table Grid"/>
    <w:basedOn w:val="TableNormal"/>
    <w:uiPriority w:val="39"/>
    <w:rsid w:val="002C7CD5"/>
    <w:pPr>
      <w:spacing w:before="120" w:after="120" w:line="240" w:lineRule="auto"/>
    </w:pPr>
    <w:rPr>
      <w:sz w:val="24"/>
    </w:rPr>
    <w:tblPr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rPr>
      <w:cantSplit/>
    </w:trPr>
    <w:tcPr>
      <w:vAlign w:val="center"/>
    </w:tcPr>
    <w:tblStylePr w:type="firstRow">
      <w:pPr>
        <w:wordWrap/>
        <w:spacing w:beforeLines="0" w:before="120" w:beforeAutospacing="0" w:afterLines="0" w:after="120" w:afterAutospacing="0" w:line="300" w:lineRule="auto"/>
        <w:jc w:val="left"/>
      </w:pPr>
      <w:rPr>
        <w:rFonts w:asciiTheme="minorHAnsi" w:hAnsiTheme="minorHAnsi"/>
        <w:b/>
        <w:color w:val="FFFFFF" w:themeColor="background1"/>
        <w:sz w:val="24"/>
      </w:rPr>
      <w:tblPr/>
      <w:tcPr>
        <w:shd w:val="clear" w:color="auto" w:fill="2D739F"/>
      </w:tcPr>
    </w:tblStylePr>
    <w:tblStylePr w:type="lastRow">
      <w:rPr>
        <w:rFonts w:asciiTheme="minorHAnsi" w:hAnsiTheme="minorHAnsi"/>
        <w:sz w:val="22"/>
      </w:rPr>
    </w:tblStylePr>
  </w:style>
  <w:style w:type="table" w:customStyle="1" w:styleId="eHUBTable-WithSideHeadings">
    <w:name w:val="eHUB Table - With Side Headings"/>
    <w:basedOn w:val="TableNormal"/>
    <w:rsid w:val="003C0972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en-AU"/>
    </w:rPr>
    <w:tblPr>
      <w:tblInd w:w="851" w:type="dxa"/>
      <w:tblBorders>
        <w:top w:val="single" w:sz="2" w:space="0" w:color="0076B8"/>
        <w:left w:val="single" w:sz="2" w:space="0" w:color="0076B8"/>
        <w:bottom w:val="single" w:sz="2" w:space="0" w:color="0076B8"/>
        <w:right w:val="single" w:sz="2" w:space="0" w:color="0076B8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  <w:right w:w="0" w:type="dxa"/>
      </w:tblCellMar>
    </w:tblPr>
    <w:tblStylePr w:type="firstRow">
      <w:rPr>
        <w:rFonts w:ascii="Arial" w:hAnsi="Arial"/>
        <w:b/>
        <w:sz w:val="22"/>
      </w:rPr>
      <w:tblPr/>
      <w:tcPr>
        <w:tcBorders>
          <w:top w:val="single" w:sz="2" w:space="0" w:color="0076B8"/>
          <w:insideH w:val="single" w:sz="2" w:space="0" w:color="A6A6A6" w:themeColor="background1" w:themeShade="A6"/>
          <w:insideV w:val="single" w:sz="2" w:space="0" w:color="A6A6A6" w:themeColor="background1" w:themeShade="A6"/>
        </w:tcBorders>
        <w:shd w:val="clear" w:color="auto" w:fill="FFFFFF" w:themeFill="background1"/>
      </w:tcPr>
    </w:tblStylePr>
    <w:tblStylePr w:type="firstCol">
      <w:rPr>
        <w:b/>
        <w:color w:val="687C56"/>
      </w:rPr>
      <w:tblPr/>
      <w:tcPr>
        <w:tcBorders>
          <w:right w:val="single" w:sz="2" w:space="0" w:color="A6A6A6" w:themeColor="background1" w:themeShade="A6"/>
          <w:insideH w:val="single" w:sz="2" w:space="0" w:color="A6A6A6" w:themeColor="background1" w:themeShade="A6"/>
        </w:tcBorders>
        <w:shd w:val="clear" w:color="auto" w:fill="D3E6F5"/>
      </w:tcPr>
    </w:tblStylePr>
    <w:tblStylePr w:type="neCell">
      <w:tblPr/>
      <w:tcPr>
        <w:tcBorders>
          <w:top w:val="single" w:sz="2" w:space="0" w:color="0076B8"/>
          <w:left w:val="single" w:sz="2" w:space="0" w:color="D9D9D9" w:themeColor="background1" w:themeShade="D9"/>
          <w:bottom w:val="nil"/>
          <w:right w:val="single" w:sz="2" w:space="0" w:color="0076B8"/>
          <w:insideH w:val="nil"/>
          <w:insideV w:val="nil"/>
          <w:tl2br w:val="nil"/>
          <w:tr2bl w:val="nil"/>
        </w:tcBorders>
      </w:tcPr>
    </w:tblStylePr>
    <w:tblStylePr w:type="nwCell">
      <w:rPr>
        <w:rFonts w:ascii="Arial" w:hAnsi="Arial"/>
        <w:b/>
        <w:color w:val="auto"/>
        <w:sz w:val="24"/>
      </w:rPr>
      <w:tblPr/>
      <w:tcPr>
        <w:tcBorders>
          <w:bottom w:val="single" w:sz="2" w:space="0" w:color="A6A6A6" w:themeColor="background1" w:themeShade="A6"/>
          <w:insideH w:val="single" w:sz="2" w:space="0" w:color="A6A6A6" w:themeColor="background1" w:themeShade="A6"/>
        </w:tcBorders>
        <w:shd w:val="clear" w:color="auto" w:fill="D3E6F5"/>
      </w:tcPr>
    </w:tblStylePr>
  </w:style>
  <w:style w:type="paragraph" w:customStyle="1" w:styleId="Tableheading10">
    <w:name w:val="Table heading1"/>
    <w:basedOn w:val="Heading5"/>
    <w:rsid w:val="004A2599"/>
    <w:pPr>
      <w:spacing w:beforeLines="60" w:afterLines="60"/>
      <w:ind w:left="170" w:right="170"/>
    </w:pPr>
    <w:rPr>
      <w:color w:val="auto"/>
    </w:rPr>
  </w:style>
  <w:style w:type="table" w:customStyle="1" w:styleId="Style1">
    <w:name w:val="Style1"/>
    <w:basedOn w:val="TableNormal"/>
    <w:uiPriority w:val="99"/>
    <w:rsid w:val="009238B3"/>
    <w:pPr>
      <w:spacing w:after="0" w:line="240" w:lineRule="auto"/>
    </w:pPr>
    <w:rPr>
      <w:rFonts w:ascii="Arial" w:hAnsi="Arial"/>
      <w:sz w:val="20"/>
    </w:rPr>
    <w:tblPr/>
    <w:tblStylePr w:type="firstCol">
      <w:rPr>
        <w:rFonts w:ascii="Arial" w:hAnsi="Arial"/>
        <w:b/>
        <w:sz w:val="20"/>
      </w:rPr>
      <w:tblPr/>
      <w:tcPr>
        <w:shd w:val="clear" w:color="auto" w:fill="8DB3E2" w:themeFill="text2" w:themeFillTint="66"/>
      </w:tcPr>
    </w:tblStylePr>
  </w:style>
  <w:style w:type="table" w:customStyle="1" w:styleId="Style2">
    <w:name w:val="Style2"/>
    <w:basedOn w:val="TableGrid"/>
    <w:uiPriority w:val="99"/>
    <w:rsid w:val="009238B3"/>
    <w:tblPr/>
    <w:tblStylePr w:type="firstRow">
      <w:pPr>
        <w:wordWrap/>
        <w:spacing w:beforeLines="0" w:before="120" w:beforeAutospacing="0" w:afterLines="0" w:after="120" w:afterAutospacing="0" w:line="300" w:lineRule="auto"/>
        <w:jc w:val="center"/>
      </w:pPr>
      <w:rPr>
        <w:rFonts w:ascii="Arial" w:hAnsi="Arial"/>
        <w:b w:val="0"/>
        <w:color w:val="FFFFFF" w:themeColor="background1"/>
        <w:sz w:val="20"/>
      </w:rPr>
      <w:tblPr/>
      <w:trPr>
        <w:tblHeader/>
      </w:trPr>
      <w:tcPr>
        <w:shd w:val="clear" w:color="auto" w:fill="8DB3E2" w:themeFill="text2" w:themeFillTint="66"/>
      </w:tcPr>
    </w:tblStylePr>
    <w:tblStylePr w:type="lastRow">
      <w:rPr>
        <w:rFonts w:asciiTheme="minorHAnsi" w:hAnsiTheme="minorHAnsi"/>
        <w:sz w:val="22"/>
      </w:rPr>
    </w:tblStylePr>
    <w:tblStylePr w:type="firstCol">
      <w:rPr>
        <w:rFonts w:ascii="Arial" w:hAnsi="Arial"/>
        <w:b/>
        <w:sz w:val="20"/>
      </w:rPr>
      <w:tblPr/>
      <w:tcPr>
        <w:shd w:val="clear" w:color="auto" w:fill="8DB3E2" w:themeFill="text2" w:themeFillTint="66"/>
      </w:tcPr>
    </w:tblStylePr>
  </w:style>
  <w:style w:type="table" w:customStyle="1" w:styleId="Style3">
    <w:name w:val="Style3"/>
    <w:basedOn w:val="TableNormal"/>
    <w:uiPriority w:val="99"/>
    <w:rsid w:val="00A86F85"/>
    <w:pPr>
      <w:spacing w:before="40" w:after="100" w:afterAutospacing="1" w:line="240" w:lineRule="auto"/>
      <w:contextualSpacing/>
    </w:pPr>
    <w:rPr>
      <w:rFonts w:ascii="Arial" w:hAnsi="Arial"/>
      <w:sz w:val="20"/>
    </w:r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Col">
      <w:pPr>
        <w:wordWrap/>
        <w:jc w:val="center"/>
      </w:pPr>
      <w:rPr>
        <w:rFonts w:ascii="Arial" w:hAnsi="Arial"/>
        <w:b/>
        <w:sz w:val="20"/>
      </w:rPr>
      <w:tblPr/>
      <w:tcPr>
        <w:shd w:val="clear" w:color="auto" w:fill="F2F2F2" w:themeFill="background1" w:themeFillShade="F2"/>
      </w:tcPr>
    </w:tblStylePr>
    <w:tblStylePr w:type="band1Vert">
      <w:pPr>
        <w:wordWrap/>
        <w:spacing w:beforeLines="0" w:beforeAutospacing="0"/>
      </w:pPr>
    </w:tblStylePr>
  </w:style>
  <w:style w:type="table" w:customStyle="1" w:styleId="Style4">
    <w:name w:val="Style4"/>
    <w:basedOn w:val="TableNormal"/>
    <w:uiPriority w:val="99"/>
    <w:rsid w:val="00D73C7D"/>
    <w:pPr>
      <w:spacing w:before="80" w:after="100" w:afterAutospacing="1" w:line="240" w:lineRule="auto"/>
    </w:pPr>
    <w:rPr>
      <w:rFonts w:ascii="Arial" w:hAnsi="Arial"/>
      <w:sz w:val="20"/>
    </w:rPr>
    <w:tblPr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pPr>
        <w:wordWrap/>
        <w:jc w:val="center"/>
      </w:pPr>
      <w:rPr>
        <w:rFonts w:ascii="Arial" w:hAnsi="Arial"/>
        <w:b/>
        <w:sz w:val="20"/>
      </w:rPr>
      <w:tblPr/>
      <w:tcPr>
        <w:shd w:val="clear" w:color="auto" w:fill="F2F2F2" w:themeFill="background1" w:themeFillShade="F2"/>
      </w:tcPr>
    </w:tblStylePr>
    <w:tblStylePr w:type="firstCol">
      <w:pPr>
        <w:wordWrap/>
        <w:jc w:val="center"/>
      </w:pPr>
      <w:rPr>
        <w:rFonts w:ascii="Arial" w:hAnsi="Arial"/>
        <w:b/>
        <w:sz w:val="20"/>
      </w:rPr>
      <w:tblPr/>
      <w:tcPr>
        <w:shd w:val="clear" w:color="auto" w:fill="F2F2F2" w:themeFill="background1" w:themeFillShade="F2"/>
      </w:tcPr>
    </w:tblStylePr>
  </w:style>
  <w:style w:type="paragraph" w:styleId="TOC1">
    <w:name w:val="toc 1"/>
    <w:basedOn w:val="Heading3"/>
    <w:next w:val="Normal"/>
    <w:autoRedefine/>
    <w:uiPriority w:val="39"/>
    <w:unhideWhenUsed/>
    <w:qFormat/>
    <w:rsid w:val="006B36F7"/>
    <w:pPr>
      <w:tabs>
        <w:tab w:val="right" w:leader="dot" w:pos="10206"/>
      </w:tabs>
      <w:spacing w:before="120" w:after="0"/>
      <w:contextualSpacing w:val="0"/>
    </w:pPr>
    <w:rPr>
      <w:b w:val="0"/>
      <w:sz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A2FF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2FFA"/>
    <w:rPr>
      <w:rFonts w:ascii="Tahoma" w:hAnsi="Tahoma" w:cs="Tahoma"/>
      <w:sz w:val="16"/>
      <w:szCs w:val="16"/>
    </w:rPr>
  </w:style>
  <w:style w:type="paragraph" w:styleId="TOCHeading">
    <w:name w:val="TOC Heading"/>
    <w:basedOn w:val="Heading1"/>
    <w:next w:val="Normal"/>
    <w:uiPriority w:val="39"/>
    <w:unhideWhenUsed/>
    <w:qFormat/>
    <w:rsid w:val="006B36F7"/>
    <w:pPr>
      <w:keepNext/>
      <w:keepLines/>
      <w:spacing w:after="0" w:line="276" w:lineRule="auto"/>
      <w:outlineLvl w:val="9"/>
    </w:pPr>
    <w:rPr>
      <w:rFonts w:eastAsiaTheme="majorEastAsia" w:cstheme="majorBidi"/>
      <w:bCs/>
      <w:kern w:val="0"/>
      <w:sz w:val="28"/>
      <w:szCs w:val="28"/>
      <w:lang w:val="en-US" w:eastAsia="ja-JP"/>
    </w:rPr>
  </w:style>
  <w:style w:type="character" w:customStyle="1" w:styleId="Heading7Char">
    <w:name w:val="Heading 7 Char"/>
    <w:basedOn w:val="DefaultParagraphFont"/>
    <w:link w:val="Heading7"/>
    <w:uiPriority w:val="9"/>
    <w:rsid w:val="00FF570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unhideWhenUsed/>
    <w:rsid w:val="0023031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23031D"/>
    <w:rPr>
      <w:rFonts w:ascii="Calibri" w:hAnsi="Calibri"/>
    </w:rPr>
  </w:style>
  <w:style w:type="paragraph" w:styleId="Footer">
    <w:name w:val="footer"/>
    <w:basedOn w:val="Normal"/>
    <w:link w:val="FooterChar"/>
    <w:uiPriority w:val="99"/>
    <w:unhideWhenUsed/>
    <w:rsid w:val="0023031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3031D"/>
    <w:rPr>
      <w:rFonts w:ascii="Calibri" w:hAnsi="Calibri"/>
    </w:rPr>
  </w:style>
  <w:style w:type="paragraph" w:styleId="Caption">
    <w:name w:val="caption"/>
    <w:basedOn w:val="ReferenceCaption"/>
    <w:next w:val="Normal"/>
    <w:link w:val="CaptionChar"/>
    <w:uiPriority w:val="35"/>
    <w:unhideWhenUsed/>
    <w:qFormat/>
    <w:rsid w:val="002A340F"/>
    <w:pPr>
      <w:spacing w:after="0"/>
    </w:pPr>
  </w:style>
  <w:style w:type="paragraph" w:styleId="Revision">
    <w:name w:val="Revision"/>
    <w:hidden/>
    <w:uiPriority w:val="99"/>
    <w:semiHidden/>
    <w:rsid w:val="006B36F7"/>
    <w:pPr>
      <w:spacing w:after="0" w:line="240" w:lineRule="auto"/>
    </w:pPr>
    <w:rPr>
      <w:rFonts w:ascii="Calibri" w:hAnsi="Calibri"/>
    </w:rPr>
  </w:style>
  <w:style w:type="paragraph" w:styleId="Title">
    <w:name w:val="Title"/>
    <w:basedOn w:val="Normal"/>
    <w:next w:val="Normal"/>
    <w:link w:val="TitleChar"/>
    <w:uiPriority w:val="10"/>
    <w:rsid w:val="0050408C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0057B8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0408C"/>
    <w:rPr>
      <w:rFonts w:asciiTheme="majorHAnsi" w:eastAsiaTheme="majorEastAsia" w:hAnsiTheme="majorHAnsi" w:cstheme="majorBidi"/>
      <w:color w:val="0057B8"/>
      <w:spacing w:val="5"/>
      <w:kern w:val="28"/>
      <w:sz w:val="52"/>
      <w:szCs w:val="52"/>
    </w:rPr>
  </w:style>
  <w:style w:type="character" w:customStyle="1" w:styleId="Footerlargertext">
    <w:name w:val="Footer larger text"/>
    <w:basedOn w:val="DefaultParagraphFont"/>
    <w:uiPriority w:val="1"/>
    <w:rsid w:val="00695838"/>
    <w:rPr>
      <w:b w:val="0"/>
      <w:color w:val="0057B8"/>
      <w:sz w:val="14"/>
    </w:rPr>
  </w:style>
  <w:style w:type="character" w:styleId="FollowedHyperlink">
    <w:name w:val="FollowedHyperlink"/>
    <w:basedOn w:val="DefaultParagraphFont"/>
    <w:uiPriority w:val="99"/>
    <w:semiHidden/>
    <w:unhideWhenUsed/>
    <w:rsid w:val="00954C78"/>
    <w:rPr>
      <w:color w:val="800080" w:themeColor="followedHyperlink"/>
      <w:u w:val="single"/>
    </w:rPr>
  </w:style>
  <w:style w:type="paragraph" w:styleId="ListNumber">
    <w:name w:val="List Number"/>
    <w:basedOn w:val="Bulletlist"/>
    <w:uiPriority w:val="99"/>
    <w:unhideWhenUsed/>
    <w:rsid w:val="00954C78"/>
    <w:pPr>
      <w:numPr>
        <w:numId w:val="3"/>
      </w:numPr>
    </w:pPr>
  </w:style>
  <w:style w:type="paragraph" w:customStyle="1" w:styleId="Bodyfooter">
    <w:name w:val="Body footer"/>
    <w:basedOn w:val="Normal"/>
    <w:autoRedefine/>
    <w:qFormat/>
    <w:rsid w:val="00064F9E"/>
    <w:pPr>
      <w:tabs>
        <w:tab w:val="right" w:pos="9781"/>
      </w:tabs>
      <w:spacing w:before="0" w:after="0" w:line="240" w:lineRule="auto"/>
      <w:ind w:left="-425" w:right="-714"/>
    </w:pPr>
    <w:rPr>
      <w:rFonts w:eastAsiaTheme="minorEastAsia" w:cs="Arial"/>
      <w:color w:val="262626" w:themeColor="text1" w:themeTint="D9"/>
      <w:kern w:val="22"/>
      <w:sz w:val="16"/>
      <w:szCs w:val="16"/>
      <w:lang w:bidi="en-US"/>
    </w:rPr>
  </w:style>
  <w:style w:type="character" w:customStyle="1" w:styleId="CaptionChar">
    <w:name w:val="Caption Char"/>
    <w:basedOn w:val="DefaultParagraphFont"/>
    <w:link w:val="Caption"/>
    <w:uiPriority w:val="35"/>
    <w:rsid w:val="002A340F"/>
    <w:rPr>
      <w:rFonts w:cstheme="minorHAnsi"/>
      <w:color w:val="747679"/>
      <w:sz w:val="16"/>
      <w:szCs w:val="16"/>
    </w:rPr>
  </w:style>
  <w:style w:type="paragraph" w:customStyle="1" w:styleId="Bulletslist">
    <w:name w:val="Bullets list"/>
    <w:basedOn w:val="Normal"/>
    <w:link w:val="BulletslistChar"/>
    <w:rsid w:val="00D97AC3"/>
    <w:pPr>
      <w:numPr>
        <w:numId w:val="4"/>
      </w:numPr>
      <w:spacing w:after="40"/>
      <w:ind w:left="714" w:hanging="357"/>
      <w:textboxTightWrap w:val="allLines"/>
    </w:pPr>
    <w:rPr>
      <w:rFonts w:eastAsiaTheme="minorEastAsia"/>
      <w:szCs w:val="24"/>
      <w:lang w:val="en-US" w:bidi="en-US"/>
    </w:rPr>
  </w:style>
  <w:style w:type="character" w:customStyle="1" w:styleId="BulletslistChar">
    <w:name w:val="Bullets list Char"/>
    <w:basedOn w:val="DefaultParagraphFont"/>
    <w:link w:val="Bulletslist"/>
    <w:rsid w:val="00D97AC3"/>
    <w:rPr>
      <w:rFonts w:eastAsiaTheme="minorEastAsia" w:cstheme="minorHAnsi"/>
      <w:sz w:val="24"/>
      <w:szCs w:val="24"/>
      <w:lang w:val="en-US" w:bidi="en-US"/>
    </w:rPr>
  </w:style>
  <w:style w:type="paragraph" w:customStyle="1" w:styleId="Sectionname">
    <w:name w:val="Section name"/>
    <w:basedOn w:val="Normal"/>
    <w:link w:val="SectionnameChar"/>
    <w:qFormat/>
    <w:rsid w:val="00D97AC3"/>
    <w:pPr>
      <w:textboxTightWrap w:val="allLines"/>
    </w:pPr>
    <w:rPr>
      <w:rFonts w:eastAsiaTheme="minorEastAsia"/>
      <w:b/>
      <w:caps/>
      <w:noProof/>
      <w:color w:val="000000" w:themeColor="text1"/>
      <w:spacing w:val="20"/>
      <w:kern w:val="22"/>
      <w:sz w:val="66"/>
      <w:szCs w:val="24"/>
      <w:lang w:val="en-US" w:eastAsia="en-AU" w:bidi="en-US"/>
    </w:rPr>
  </w:style>
  <w:style w:type="character" w:customStyle="1" w:styleId="SectionnameChar">
    <w:name w:val="Section name Char"/>
    <w:basedOn w:val="Heading1Char"/>
    <w:link w:val="Sectionname"/>
    <w:rsid w:val="00D97AC3"/>
    <w:rPr>
      <w:rFonts w:ascii="Calibri" w:eastAsiaTheme="minorEastAsia" w:hAnsi="Calibri" w:cstheme="minorHAnsi"/>
      <w:b/>
      <w:caps/>
      <w:noProof/>
      <w:color w:val="000000" w:themeColor="text1"/>
      <w:spacing w:val="20"/>
      <w:kern w:val="22"/>
      <w:sz w:val="66"/>
      <w:szCs w:val="24"/>
      <w:lang w:val="en-US" w:eastAsia="en-AU" w:bidi="en-US"/>
    </w:rPr>
  </w:style>
  <w:style w:type="paragraph" w:styleId="ListParagraph">
    <w:name w:val="List Paragraph"/>
    <w:basedOn w:val="Normal"/>
    <w:uiPriority w:val="34"/>
    <w:qFormat/>
    <w:rsid w:val="00943948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C0158B"/>
    <w:rPr>
      <w:sz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0158B"/>
    <w:rPr>
      <w:rFonts w:ascii="Calibri" w:hAnsi="Calibri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C0158B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0158B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0158B"/>
    <w:rPr>
      <w:rFonts w:ascii="Calibri" w:hAnsi="Calibri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C0158B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6862C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862CE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862CE"/>
    <w:rPr>
      <w:rFonts w:cs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862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862CE"/>
    <w:rPr>
      <w:rFonts w:cstheme="minorHAnsi"/>
      <w:b/>
      <w:bCs/>
      <w:sz w:val="20"/>
      <w:szCs w:val="20"/>
    </w:rPr>
  </w:style>
  <w:style w:type="table" w:customStyle="1" w:styleId="StyleTD">
    <w:name w:val="StyleTD"/>
    <w:basedOn w:val="TableNormal"/>
    <w:uiPriority w:val="99"/>
    <w:rsid w:val="00EE3A11"/>
    <w:pPr>
      <w:spacing w:before="120" w:after="120" w:line="300" w:lineRule="auto"/>
    </w:pPr>
    <w:tblPr/>
    <w:tcPr>
      <w:vAlign w:val="center"/>
    </w:tcPr>
  </w:style>
  <w:style w:type="table" w:customStyle="1" w:styleId="GridTable1Light1">
    <w:name w:val="Grid Table 1 Light1"/>
    <w:basedOn w:val="TableNormal"/>
    <w:uiPriority w:val="46"/>
    <w:rsid w:val="00EE3A1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yleTD2">
    <w:name w:val="StyleTD2"/>
    <w:basedOn w:val="TableNormal"/>
    <w:uiPriority w:val="99"/>
    <w:rsid w:val="00EE3A11"/>
    <w:pPr>
      <w:spacing w:after="0" w:line="240" w:lineRule="auto"/>
    </w:pPr>
    <w:tblPr/>
  </w:style>
  <w:style w:type="paragraph" w:customStyle="1" w:styleId="Guidetext">
    <w:name w:val="Guide text"/>
    <w:basedOn w:val="Normal"/>
    <w:link w:val="GuidetextChar"/>
    <w:qFormat/>
    <w:rsid w:val="00EE3A11"/>
    <w:rPr>
      <w:i/>
      <w:color w:val="FF0000"/>
    </w:rPr>
  </w:style>
  <w:style w:type="table" w:customStyle="1" w:styleId="TableGridLight1">
    <w:name w:val="Table Grid Light1"/>
    <w:basedOn w:val="TableNormal"/>
    <w:uiPriority w:val="40"/>
    <w:rsid w:val="00786D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GuidetextChar">
    <w:name w:val="Guide text Char"/>
    <w:basedOn w:val="DefaultParagraphFont"/>
    <w:link w:val="Guidetext"/>
    <w:rsid w:val="00EE3A11"/>
    <w:rPr>
      <w:rFonts w:cstheme="minorHAnsi"/>
      <w:i/>
      <w:color w:val="FF0000"/>
      <w:sz w:val="24"/>
      <w:szCs w:val="20"/>
    </w:rPr>
  </w:style>
  <w:style w:type="table" w:styleId="TableGrid1">
    <w:name w:val="Table Grid 1"/>
    <w:basedOn w:val="TableNormal"/>
    <w:uiPriority w:val="99"/>
    <w:semiHidden/>
    <w:unhideWhenUsed/>
    <w:rsid w:val="00786D53"/>
    <w:pPr>
      <w:tabs>
        <w:tab w:val="left" w:pos="284"/>
      </w:tabs>
      <w:spacing w:before="120" w:after="120" w:line="300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Default">
    <w:name w:val="Default"/>
    <w:rsid w:val="007605F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BodyChar">
    <w:name w:val="Body Char"/>
    <w:basedOn w:val="DefaultParagraphFont"/>
    <w:link w:val="Body"/>
    <w:locked/>
    <w:rsid w:val="00FF6FB1"/>
    <w:rPr>
      <w:rFonts w:cstheme="minorHAnsi"/>
      <w:sz w:val="24"/>
      <w:szCs w:val="20"/>
    </w:rPr>
  </w:style>
  <w:style w:type="paragraph" w:customStyle="1" w:styleId="SmallerText-Black">
    <w:name w:val="Smaller Text - Black"/>
    <w:basedOn w:val="Normal"/>
    <w:link w:val="SmallerText-BlackChar"/>
    <w:qFormat/>
    <w:rsid w:val="00E92663"/>
    <w:pPr>
      <w:tabs>
        <w:tab w:val="clear" w:pos="284"/>
      </w:tabs>
      <w:spacing w:before="0" w:line="240" w:lineRule="auto"/>
      <w:textboxTightWrap w:val="allLines"/>
    </w:pPr>
    <w:rPr>
      <w:rFonts w:ascii="Calibri" w:eastAsiaTheme="minorEastAsia" w:hAnsi="Calibri" w:cstheme="minorBidi"/>
      <w:sz w:val="20"/>
      <w:szCs w:val="24"/>
      <w:lang w:val="en-US" w:bidi="en-US"/>
    </w:rPr>
  </w:style>
  <w:style w:type="character" w:customStyle="1" w:styleId="SmallerText-BlackChar">
    <w:name w:val="Smaller Text - Black Char"/>
    <w:basedOn w:val="DefaultParagraphFont"/>
    <w:link w:val="SmallerText-Black"/>
    <w:rsid w:val="00E92663"/>
    <w:rPr>
      <w:rFonts w:ascii="Calibri" w:eastAsiaTheme="minorEastAsia" w:hAnsi="Calibri"/>
      <w:sz w:val="20"/>
      <w:szCs w:val="24"/>
      <w:lang w:val="en-US" w:bidi="en-US"/>
    </w:rPr>
  </w:style>
  <w:style w:type="character" w:styleId="PlaceholderText">
    <w:name w:val="Placeholder Text"/>
    <w:basedOn w:val="DefaultParagraphFont"/>
    <w:uiPriority w:val="99"/>
    <w:semiHidden/>
    <w:rsid w:val="00064F9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23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1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8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3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4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3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8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2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4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1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7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2.png"/><Relationship Id="rId26" Type="http://schemas.openxmlformats.org/officeDocument/2006/relationships/image" Target="media/image9.png"/><Relationship Id="rId39" Type="http://schemas.openxmlformats.org/officeDocument/2006/relationships/hyperlink" Target="https://www.flickr.com/photos/146824358@N03/41721682831/in/album-72157666241437517/" TargetMode="External"/><Relationship Id="rId21" Type="http://schemas.openxmlformats.org/officeDocument/2006/relationships/image" Target="media/image5.png"/><Relationship Id="rId34" Type="http://schemas.openxmlformats.org/officeDocument/2006/relationships/image" Target="media/image17.png"/><Relationship Id="rId42" Type="http://schemas.openxmlformats.org/officeDocument/2006/relationships/image" Target="media/image21.png"/><Relationship Id="rId47" Type="http://schemas.openxmlformats.org/officeDocument/2006/relationships/image" Target="media/image24.png"/><Relationship Id="rId50" Type="http://schemas.openxmlformats.org/officeDocument/2006/relationships/hyperlink" Target="https://creativecommons.org/publicdomain/zero/1.0/" TargetMode="External"/><Relationship Id="rId55" Type="http://schemas.openxmlformats.org/officeDocument/2006/relationships/image" Target="media/image28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share.tafensw.edu.au/share/access/searching.do?doc=%3Cxml%2F%3E&amp;in=P7ac4831b-430a-4b8d-8b56-f7b32ed5b9cf&amp;q=&amp;type=standard&amp;sort=rank&amp;dr=AFTER" TargetMode="External"/><Relationship Id="rId25" Type="http://schemas.openxmlformats.org/officeDocument/2006/relationships/oleObject" Target="embeddings/oleObject1.bin"/><Relationship Id="rId33" Type="http://schemas.openxmlformats.org/officeDocument/2006/relationships/image" Target="media/image16.png"/><Relationship Id="rId38" Type="http://schemas.openxmlformats.org/officeDocument/2006/relationships/image" Target="media/image19.png"/><Relationship Id="rId46" Type="http://schemas.openxmlformats.org/officeDocument/2006/relationships/hyperlink" Target="https://creativecommons.org/publicdomain/zero/1.0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4.png"/><Relationship Id="rId29" Type="http://schemas.openxmlformats.org/officeDocument/2006/relationships/image" Target="media/image12.png"/><Relationship Id="rId41" Type="http://schemas.openxmlformats.org/officeDocument/2006/relationships/image" Target="media/image20.png"/><Relationship Id="rId54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8.png"/><Relationship Id="rId32" Type="http://schemas.openxmlformats.org/officeDocument/2006/relationships/image" Target="media/image15.png"/><Relationship Id="rId37" Type="http://schemas.openxmlformats.org/officeDocument/2006/relationships/hyperlink" Target="https://creativecommons.org/publicdomain/zero/1.0/" TargetMode="External"/><Relationship Id="rId40" Type="http://schemas.openxmlformats.org/officeDocument/2006/relationships/hyperlink" Target="https://creativecommons.org/publicdomain/zero/1.0/" TargetMode="External"/><Relationship Id="rId45" Type="http://schemas.openxmlformats.org/officeDocument/2006/relationships/hyperlink" Target="https://www.flickr.com/photos/146824358@N03/28089114338/in/album-72157666241437517/" TargetMode="External"/><Relationship Id="rId53" Type="http://schemas.openxmlformats.org/officeDocument/2006/relationships/hyperlink" Target="https://creativecommons.org/publicdomain/zero/1.0/" TargetMode="Externa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7.png"/><Relationship Id="rId28" Type="http://schemas.openxmlformats.org/officeDocument/2006/relationships/image" Target="media/image11.png"/><Relationship Id="rId36" Type="http://schemas.openxmlformats.org/officeDocument/2006/relationships/hyperlink" Target="https://www.flickr.com/photos/146824358@N03/27854452618/in/album-72157666241437517/" TargetMode="External"/><Relationship Id="rId49" Type="http://schemas.openxmlformats.org/officeDocument/2006/relationships/hyperlink" Target="https://www.flickr.com/photos/146824358@N03/41068141944/in/album-72157666241437517/" TargetMode="External"/><Relationship Id="rId57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31" Type="http://schemas.openxmlformats.org/officeDocument/2006/relationships/image" Target="media/image14.png"/><Relationship Id="rId44" Type="http://schemas.openxmlformats.org/officeDocument/2006/relationships/image" Target="media/image23.png"/><Relationship Id="rId52" Type="http://schemas.openxmlformats.org/officeDocument/2006/relationships/hyperlink" Target="https://www.flickr.com/photos/146824358@N03/26915091897/in/album-72157666241437517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6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2.png"/><Relationship Id="rId48" Type="http://schemas.openxmlformats.org/officeDocument/2006/relationships/image" Target="media/image25.png"/><Relationship Id="rId56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26.png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TAFE%20Digital\Projects\Accessibility%20Project%20-%2003.04.2018\Template\Templates%20-%20Draft\Practical%20Activity%20V1.dotx" TargetMode="External"/></Relationships>
</file>

<file path=word/theme/theme1.xml><?xml version="1.0" encoding="utf-8"?>
<a:theme xmlns:a="http://schemas.openxmlformats.org/drawingml/2006/main" name="Office Theme">
  <a:themeElements>
    <a:clrScheme name="Custom 5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ED2565368D9B04881ADF71457D5E4F7" ma:contentTypeVersion="13" ma:contentTypeDescription="Create a new document." ma:contentTypeScope="" ma:versionID="70e2a5da4ef9afd382680792bea699f3">
  <xsd:schema xmlns:xsd="http://www.w3.org/2001/XMLSchema" xmlns:xs="http://www.w3.org/2001/XMLSchema" xmlns:p="http://schemas.microsoft.com/office/2006/metadata/properties" xmlns:ns2="1502bd91-4821-4a00-aa5e-8d420a883b7a" targetNamespace="http://schemas.microsoft.com/office/2006/metadata/properties" ma:root="true" ma:fieldsID="4338d930b07f5f34f7954b6dcaaeb958" ns2:_="">
    <xsd:import namespace="1502bd91-4821-4a00-aa5e-8d420a883b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2:Due_x0020_Date" minOccurs="0"/>
                <xsd:element ref="ns2:Qualification" minOccurs="0"/>
                <xsd:element ref="ns2:lf3q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02bd91-4821-4a00-aa5e-8d420a883b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Due_x0020_Date" ma:index="16" nillable="true" ma:displayName="Due Date" ma:description="Date that all products are rady for Leanring Bank upload." ma:format="DateOnly" ma:internalName="Due_x0020_Date">
      <xsd:simpleType>
        <xsd:restriction base="dms:DateTime"/>
      </xsd:simpleType>
    </xsd:element>
    <xsd:element name="Qualification" ma:index="17" nillable="true" ma:displayName="Qualification" ma:description="Title of qualification" ma:internalName="Qualification">
      <xsd:simpleType>
        <xsd:restriction base="dms:Text">
          <xsd:maxLength value="255"/>
        </xsd:restriction>
      </xsd:simpleType>
    </xsd:element>
    <xsd:element name="lf3q" ma:index="18" nillable="true" ma:displayName="Qualification" ma:internalName="lf3q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ue_x0020_Date xmlns="1502bd91-4821-4a00-aa5e-8d420a883b7a" xsi:nil="true"/>
    <Qualification xmlns="1502bd91-4821-4a00-aa5e-8d420a883b7a" xsi:nil="true"/>
    <lf3q xmlns="1502bd91-4821-4a00-aa5e-8d420a883b7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04BB24-260D-4B73-9AAF-3271274D60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502bd91-4821-4a00-aa5e-8d420a883b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CF58D16-A835-4BDB-A50F-CD88A88BBFEB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1502bd91-4821-4a00-aa5e-8d420a883b7a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583A086E-6341-4041-9A5E-1FF20637433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C8F1AED-DF09-427C-98DA-7061CC848C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Practical Activity V1</Template>
  <TotalTime>0</TotalTime>
  <Pages>33</Pages>
  <Words>1583</Words>
  <Characters>9024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MSL954003_MG_Kn_6of6_20181015</vt:lpstr>
    </vt:vector>
  </TitlesOfParts>
  <Company/>
  <LinksUpToDate>false</LinksUpToDate>
  <CharactersWithSpaces>10586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MSL954003_MG_Kn_6of6_20181015</dc:title>
  <dc:creator/>
  <dc:description>The content in this document is copyright © TAFE NSW 2019.
Generated by the Document Automation for Training and Assessment system (developed by Marc Fearby).</dc:description>
  <cp:lastModifiedBy/>
  <cp:revision>1</cp:revision>
  <dcterms:created xsi:type="dcterms:W3CDTF">2019-07-19T01:26:00Z</dcterms:created>
  <dcterms:modified xsi:type="dcterms:W3CDTF">2019-12-06T00:10:00Z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0x0101003ED2565368D9B04881ADF71457D5E4F7</vt:lpwstr>
  </property>
</Properties>
</file>